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E8" w:rsidRDefault="00C626E8" w:rsidP="00715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26E8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26E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47 «ТЕРЕМОК» 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26E8"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6E8">
        <w:rPr>
          <w:rFonts w:ascii="Times New Roman" w:eastAsia="Calibri" w:hAnsi="Times New Roman" w:cs="Times New Roman"/>
          <w:sz w:val="24"/>
          <w:szCs w:val="24"/>
        </w:rPr>
        <w:t>663615, Канск, Северо-Западный м/</w:t>
      </w:r>
      <w:proofErr w:type="spellStart"/>
      <w:r w:rsidRPr="00C626E8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C626E8">
        <w:rPr>
          <w:rFonts w:ascii="Times New Roman" w:eastAsia="Calibri" w:hAnsi="Times New Roman" w:cs="Times New Roman"/>
          <w:sz w:val="24"/>
          <w:szCs w:val="24"/>
        </w:rPr>
        <w:t xml:space="preserve"> 47,              ОГРН 1022401360816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26E8">
        <w:rPr>
          <w:rFonts w:ascii="Times New Roman" w:eastAsia="Calibri" w:hAnsi="Times New Roman" w:cs="Times New Roman"/>
          <w:sz w:val="24"/>
          <w:szCs w:val="24"/>
        </w:rPr>
        <w:t>Тел.8(39161)6-31-47                                       ИНН/КПП24500113155/245001001</w:t>
      </w: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26E8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C626E8">
        <w:rPr>
          <w:rFonts w:ascii="Times New Roman" w:eastAsia="Calibri" w:hAnsi="Times New Roman" w:cs="Times New Roman"/>
          <w:sz w:val="24"/>
          <w:szCs w:val="24"/>
        </w:rPr>
        <w:t>-</w:t>
      </w:r>
      <w:r w:rsidRPr="00C626E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626E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doy</w:t>
        </w:r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</w:rPr>
          <w:t>_47_</w:t>
        </w:r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teremok</w:t>
        </w:r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</w:rPr>
          <w:t>@</w:t>
        </w:r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mail</w:t>
        </w:r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C626E8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</w:hyperlink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6E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5B05B6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8.3pt;margin-top:.05pt;width:217.5pt;height:89.25pt;z-index:251660288">
            <v:textbox style="mso-next-textbox:#_x0000_s1028">
              <w:txbxContent>
                <w:p w:rsidR="000319E4" w:rsidRPr="00387BD9" w:rsidRDefault="000319E4" w:rsidP="00C626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РАССМОТРЕНО:                                                                     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№47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0319E4" w:rsidRPr="00387BD9" w:rsidRDefault="000319E4" w:rsidP="00C626E8">
                  <w:pPr>
                    <w:spacing w:after="0"/>
                    <w:rPr>
                      <w:sz w:val="24"/>
                      <w:szCs w:val="24"/>
                    </w:rPr>
                  </w:pPr>
                  <w:r w:rsidRPr="00387BD9">
                    <w:rPr>
                      <w:sz w:val="24"/>
                      <w:szCs w:val="24"/>
                    </w:rPr>
                    <w:t xml:space="preserve">«___»_______202__г.         </w:t>
                  </w:r>
                </w:p>
                <w:p w:rsidR="000319E4" w:rsidRDefault="000319E4" w:rsidP="00C626E8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17.2pt;margin-top:.05pt;width:248.25pt;height:89.25pt;z-index:251661312">
            <v:textbox>
              <w:txbxContent>
                <w:p w:rsidR="000319E4" w:rsidRPr="00387BD9" w:rsidRDefault="000319E4" w:rsidP="00C626E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№ 47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Н.В.Уралкина_________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________</w:t>
                  </w:r>
                </w:p>
                <w:p w:rsidR="000319E4" w:rsidRPr="00387BD9" w:rsidRDefault="000319E4" w:rsidP="00C626E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«___»___________202__г.</w:t>
                  </w:r>
                </w:p>
                <w:p w:rsidR="000319E4" w:rsidRDefault="000319E4" w:rsidP="00C626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9E4" w:rsidRDefault="000319E4" w:rsidP="00C626E8">
                  <w:pPr>
                    <w:spacing w:after="0"/>
                  </w:pPr>
                </w:p>
              </w:txbxContent>
            </v:textbox>
          </v:rect>
        </w:pict>
      </w: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6E8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6E8">
        <w:rPr>
          <w:rFonts w:ascii="Times New Roman" w:eastAsia="Calibri" w:hAnsi="Times New Roman" w:cs="Times New Roman"/>
          <w:sz w:val="28"/>
          <w:szCs w:val="28"/>
        </w:rPr>
        <w:t>ОБЩЕРАЗВИВАЮЩАЯ ПРОГРАММА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26E8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Волшебная кисточка</w:t>
      </w:r>
      <w:r w:rsidRPr="00C626E8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 w:rsidRPr="00C626E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Направленность программы: 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художественная 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 w:rsidRPr="00C626E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Уровень программы: стартовый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6E8">
        <w:rPr>
          <w:rFonts w:ascii="Times New Roman" w:eastAsia="Calibri" w:hAnsi="Times New Roman" w:cs="Times New Roman"/>
          <w:sz w:val="28"/>
          <w:szCs w:val="28"/>
        </w:rPr>
        <w:t>Возраст обучающихся: 5-7 лет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 w:rsidRPr="00C626E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Срок реализации программ: 2 года</w:t>
      </w:r>
      <w:r w:rsidRPr="00C626E8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</w:p>
    <w:p w:rsidR="00C626E8" w:rsidRPr="00C626E8" w:rsidRDefault="00C626E8" w:rsidP="00C626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26E8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программы:</w:t>
      </w:r>
      <w:r w:rsidRPr="00C6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26E8" w:rsidRDefault="00C626E8" w:rsidP="00C62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Александровна Иванова</w:t>
      </w:r>
    </w:p>
    <w:p w:rsidR="00C626E8" w:rsidRPr="00C626E8" w:rsidRDefault="00C626E8" w:rsidP="00C62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E8" w:rsidRPr="00C626E8" w:rsidRDefault="00C626E8" w:rsidP="00C626E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E8" w:rsidRPr="00C626E8" w:rsidRDefault="00C626E8" w:rsidP="00C626E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E8" w:rsidRPr="00C626E8" w:rsidRDefault="00C626E8" w:rsidP="00C626E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E8" w:rsidRDefault="00C626E8" w:rsidP="00715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6E8" w:rsidRDefault="00C626E8" w:rsidP="00715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6E8" w:rsidRDefault="00C626E8" w:rsidP="00715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Канск</w:t>
      </w:r>
    </w:p>
    <w:p w:rsidR="00357959" w:rsidRPr="00C626E8" w:rsidRDefault="00530330" w:rsidP="00C626E8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C626E8" w:rsidRDefault="00C626E8" w:rsidP="00C626E8">
      <w:pPr>
        <w:spacing w:after="200"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26E8" w:rsidRDefault="00C626E8" w:rsidP="00C626E8">
      <w:pPr>
        <w:spacing w:after="200"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26E8" w:rsidRPr="00C626E8" w:rsidRDefault="00C626E8" w:rsidP="00C626E8">
      <w:pPr>
        <w:spacing w:after="200"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Оглавление </w:t>
      </w:r>
    </w:p>
    <w:tbl>
      <w:tblPr>
        <w:tblStyle w:val="1"/>
        <w:tblW w:w="9214" w:type="dxa"/>
        <w:tblInd w:w="250" w:type="dxa"/>
        <w:tblLook w:val="04A0"/>
      </w:tblPr>
      <w:tblGrid>
        <w:gridCol w:w="851"/>
        <w:gridCol w:w="6945"/>
        <w:gridCol w:w="1418"/>
      </w:tblGrid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 xml:space="preserve">Введение  </w:t>
            </w:r>
          </w:p>
        </w:tc>
        <w:tc>
          <w:tcPr>
            <w:tcW w:w="1418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C626E8"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6E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626E8">
              <w:rPr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1418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4-5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Цели и задачи программы</w:t>
            </w:r>
          </w:p>
        </w:tc>
        <w:tc>
          <w:tcPr>
            <w:tcW w:w="1418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5</w:t>
            </w:r>
            <w:r w:rsidR="00C83380">
              <w:rPr>
                <w:rFonts w:eastAsia="Calibri"/>
                <w:sz w:val="28"/>
                <w:szCs w:val="28"/>
              </w:rPr>
              <w:t>-6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418" w:type="dxa"/>
          </w:tcPr>
          <w:p w:rsidR="00C626E8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6-10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8" w:type="dxa"/>
          </w:tcPr>
          <w:p w:rsidR="00C626E8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6E8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rPr>
                <w:sz w:val="28"/>
                <w:szCs w:val="28"/>
              </w:rPr>
            </w:pPr>
            <w:r w:rsidRPr="00C626E8">
              <w:rPr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18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8" w:type="dxa"/>
          </w:tcPr>
          <w:p w:rsidR="00C626E8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8" w:type="dxa"/>
          </w:tcPr>
          <w:p w:rsidR="00C626E8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12-13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1418" w:type="dxa"/>
          </w:tcPr>
          <w:p w:rsidR="00C626E8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13-15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 w:rsidRPr="00C626E8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bCs/>
                <w:sz w:val="28"/>
                <w:szCs w:val="28"/>
              </w:rPr>
            </w:pPr>
            <w:r w:rsidRPr="00C626E8">
              <w:rPr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8" w:type="dxa"/>
          </w:tcPr>
          <w:p w:rsidR="00C626E8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15-16</w:t>
            </w:r>
          </w:p>
        </w:tc>
      </w:tr>
      <w:tr w:rsidR="0006335E" w:rsidRPr="00C626E8" w:rsidTr="00D01CA9">
        <w:tc>
          <w:tcPr>
            <w:tcW w:w="851" w:type="dxa"/>
          </w:tcPr>
          <w:p w:rsidR="0006335E" w:rsidRPr="00C626E8" w:rsidRDefault="0006335E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06335E" w:rsidRPr="00C626E8" w:rsidRDefault="00DF1E54" w:rsidP="00C62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06335E">
              <w:rPr>
                <w:bCs/>
                <w:sz w:val="28"/>
                <w:szCs w:val="28"/>
              </w:rPr>
              <w:t>ормы и методы организации педагогической деятельности</w:t>
            </w:r>
          </w:p>
        </w:tc>
        <w:tc>
          <w:tcPr>
            <w:tcW w:w="1418" w:type="dxa"/>
          </w:tcPr>
          <w:p w:rsidR="0006335E" w:rsidRPr="00C626E8" w:rsidRDefault="00C83380" w:rsidP="00C626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16-17</w:t>
            </w:r>
          </w:p>
        </w:tc>
      </w:tr>
      <w:tr w:rsidR="00C626E8" w:rsidRPr="00C626E8" w:rsidTr="00D01CA9">
        <w:tc>
          <w:tcPr>
            <w:tcW w:w="851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626E8" w:rsidRPr="00C626E8" w:rsidRDefault="00C626E8" w:rsidP="00C626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626E8">
              <w:rPr>
                <w:rFonts w:eastAsia="Calibri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418" w:type="dxa"/>
          </w:tcPr>
          <w:p w:rsidR="00C626E8" w:rsidRPr="00C626E8" w:rsidRDefault="00C626E8" w:rsidP="00C626E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7959" w:rsidRDefault="00357959" w:rsidP="00715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959" w:rsidRDefault="0035795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57959" w:rsidRDefault="00357959" w:rsidP="00357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C626E8" w:rsidRPr="00C626E8" w:rsidRDefault="00C626E8" w:rsidP="00C626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Дополнительная общеобразовательная программа  МБДОУ (Программа) разработана в  соответствии </w:t>
      </w:r>
      <w:proofErr w:type="gram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Федеральным Законом от 29.12.2012 № 273-ФЗ (ред. от 31.07.2020) "Об образовании в Российской Федерации" (с </w:t>
      </w:r>
      <w:proofErr w:type="spell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изм</w:t>
      </w:r>
      <w:proofErr w:type="spell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. и доп., вступ. в силу с 01.08.2020);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Стратегией развития воспитания в Российской Федерации до 2025 года, утвержденная распоряжением Правительства РФ от 29.05.2015 г. № 996-р.;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Концепцией развития дополнительного образования детей до 2020 (Распоряжение Правительства РФ от 24.04.2015 г. № 729-р);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03.09.2019 г. № 467 «Об утверждении Целевой </w:t>
      </w:r>
      <w:proofErr w:type="gram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»;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Приказом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Письмом </w:t>
      </w:r>
      <w:proofErr w:type="spell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Письмом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разноуровневые</w:t>
      </w:r>
      <w:proofErr w:type="spell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программы) разработанные </w:t>
      </w:r>
      <w:proofErr w:type="spell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совместно с ГАОУ </w:t>
      </w:r>
      <w:proofErr w:type="gramStart"/>
      <w:r w:rsidRPr="00C626E8">
        <w:rPr>
          <w:rFonts w:ascii="Times New Roman" w:eastAsia="Calibri" w:hAnsi="Times New Roman" w:cs="Times New Roman"/>
          <w:bCs/>
          <w:sz w:val="28"/>
          <w:szCs w:val="28"/>
        </w:rPr>
        <w:t>ВО</w:t>
      </w:r>
      <w:proofErr w:type="gramEnd"/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Письмом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C626E8" w:rsidRPr="00C626E8" w:rsidRDefault="00C626E8" w:rsidP="00C626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Cs/>
          <w:sz w:val="28"/>
          <w:szCs w:val="28"/>
        </w:rPr>
        <w:t xml:space="preserve">− Постановлением Главного государственного санитарного врача Российской Федерации от 28 сентября 2020 г. № 28 «Об утверждении санитарных правил СП </w:t>
      </w:r>
      <w:r w:rsidRPr="00C626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2.4.3648-20 «Санитарно-эпидемиологические требования к организациям воспитания и обучения, отдыха и оздоровления детей и молодежи» (далее – Санитарные правила) (зарегистрирован в Минюсте России 18 декабря 2020 г. № 61573).  </w:t>
      </w:r>
    </w:p>
    <w:p w:rsidR="00357959" w:rsidRDefault="00357959" w:rsidP="003579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6E8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КОМПЛЕКС ОСНОВНЫХ ХАРАКТЕРИСТИК ДОПОЛНИТЕЛЬНОЙ ОБЩЕОБРАЗОВАТЕЛЬНОЙ ОБЩЕРАЗВИВАЮЩЕЙ ПРОГРАММЫ. </w:t>
      </w:r>
    </w:p>
    <w:p w:rsidR="00357959" w:rsidRPr="00C626E8" w:rsidRDefault="00C626E8" w:rsidP="00C626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26E8">
        <w:rPr>
          <w:rFonts w:ascii="Times New Roman" w:eastAsia="Calibri" w:hAnsi="Times New Roman" w:cs="Times New Roman"/>
          <w:b/>
          <w:bCs/>
          <w:sz w:val="28"/>
          <w:szCs w:val="28"/>
        </w:rPr>
        <w:t>1.1. ПОЯСНИТЕЛЬНАЯ ЗАПИСКА</w:t>
      </w:r>
    </w:p>
    <w:p w:rsidR="00C626E8" w:rsidRDefault="00C626E8" w:rsidP="00DF3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57959" w:rsidRPr="0035795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базисными требованиями к содержанию дошкольного образования, учитывая возрастные  особенности детей, требования </w:t>
      </w:r>
      <w:proofErr w:type="spellStart"/>
      <w:r w:rsidR="00357959" w:rsidRPr="00357959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357959" w:rsidRPr="00357959">
        <w:rPr>
          <w:rFonts w:ascii="Times New Roman" w:eastAsia="Calibri" w:hAnsi="Times New Roman" w:cs="Times New Roman"/>
          <w:sz w:val="28"/>
          <w:szCs w:val="28"/>
        </w:rPr>
        <w:t>, а также «Конвенции о правах ребёнка», утверждающей право каждого ребенка  на выбор интересного занятия для самовыражения,  была создана программа дополнительного образования по художественному развитию «</w:t>
      </w:r>
      <w:r w:rsidR="00357959">
        <w:rPr>
          <w:rFonts w:ascii="Times New Roman" w:eastAsia="Calibri" w:hAnsi="Times New Roman" w:cs="Times New Roman"/>
          <w:sz w:val="28"/>
          <w:szCs w:val="28"/>
        </w:rPr>
        <w:t>Волшебная кисточка</w:t>
      </w:r>
      <w:r w:rsidR="00357959" w:rsidRPr="00357959">
        <w:rPr>
          <w:rFonts w:ascii="Times New Roman" w:eastAsia="Calibri" w:hAnsi="Times New Roman" w:cs="Times New Roman"/>
          <w:sz w:val="28"/>
          <w:szCs w:val="28"/>
        </w:rPr>
        <w:t>» по нетрадиционным техникам рисования.</w:t>
      </w:r>
      <w:r w:rsidR="003579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7959" w:rsidRDefault="00C626E8" w:rsidP="00DF3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57959" w:rsidRPr="00357959">
        <w:rPr>
          <w:rFonts w:ascii="Times New Roman" w:eastAsia="Calibri" w:hAnsi="Times New Roman" w:cs="Times New Roman"/>
          <w:sz w:val="28"/>
          <w:szCs w:val="28"/>
        </w:rPr>
        <w:t>Разработанная программа  составлена в соответствии с условиями модернизации современной системы  дошкольного образования, а также с учётом психологических  аспектов развития ребёнка дошкольного возраста</w:t>
      </w:r>
      <w:r w:rsidR="00357959" w:rsidRPr="00A03D3D">
        <w:rPr>
          <w:rFonts w:ascii="Times New Roman" w:eastAsia="Calibri" w:hAnsi="Times New Roman" w:cs="Times New Roman"/>
          <w:sz w:val="28"/>
          <w:szCs w:val="28"/>
        </w:rPr>
        <w:t>.</w:t>
      </w:r>
      <w:r w:rsidR="00A03D3D" w:rsidRPr="00A03D3D">
        <w:rPr>
          <w:rFonts w:ascii="Times New Roman" w:hAnsi="Times New Roman" w:cs="Times New Roman"/>
        </w:rPr>
        <w:t xml:space="preserve"> </w:t>
      </w:r>
      <w:r w:rsidR="00A03D3D" w:rsidRPr="00357959">
        <w:rPr>
          <w:rFonts w:ascii="Times New Roman" w:eastAsia="Calibri" w:hAnsi="Times New Roman" w:cs="Times New Roman"/>
          <w:sz w:val="28"/>
          <w:szCs w:val="28"/>
        </w:rPr>
        <w:t xml:space="preserve">Её содержание нацелено на развитие и формирование художественно-творческих способностей, а также обеспечивает  и охватывает  всестороннее развитие ребёнка  и педагогическое просвещение родителей. </w:t>
      </w:r>
      <w:r w:rsidR="00A03D3D">
        <w:rPr>
          <w:rFonts w:ascii="Times New Roman" w:eastAsia="Calibri" w:hAnsi="Times New Roman" w:cs="Times New Roman"/>
          <w:sz w:val="28"/>
          <w:szCs w:val="28"/>
        </w:rPr>
        <w:t>Все занятия в разработанной</w:t>
      </w:r>
      <w:r w:rsidR="00A03D3D" w:rsidRPr="00357959">
        <w:rPr>
          <w:rFonts w:ascii="Times New Roman" w:eastAsia="Calibri" w:hAnsi="Times New Roman" w:cs="Times New Roman"/>
          <w:sz w:val="28"/>
          <w:szCs w:val="28"/>
        </w:rPr>
        <w:t xml:space="preserve"> программе  направлены  на развитие у дошкольников художественно-творческих способностей через обучения нетрадиционными техниками рисования. </w:t>
      </w:r>
      <w:r w:rsidR="00A03D3D" w:rsidRPr="00A03D3D">
        <w:rPr>
          <w:rFonts w:ascii="Times New Roman" w:hAnsi="Times New Roman" w:cs="Times New Roman"/>
        </w:rPr>
        <w:t xml:space="preserve">В </w:t>
      </w:r>
      <w:r w:rsidR="00A03D3D" w:rsidRPr="00A03D3D">
        <w:rPr>
          <w:rFonts w:ascii="Times New Roman" w:eastAsia="Calibri" w:hAnsi="Times New Roman" w:cs="Times New Roman"/>
          <w:sz w:val="28"/>
          <w:szCs w:val="28"/>
        </w:rPr>
        <w:t xml:space="preserve">МБДОУ № 47 комбинированного вида были организованы </w:t>
      </w:r>
      <w:r w:rsidR="00A03D3D">
        <w:rPr>
          <w:rFonts w:ascii="Times New Roman" w:eastAsia="Calibri" w:hAnsi="Times New Roman" w:cs="Times New Roman"/>
          <w:sz w:val="28"/>
          <w:szCs w:val="28"/>
        </w:rPr>
        <w:t>дополнительные кружковые</w:t>
      </w:r>
      <w:r w:rsidR="00A03D3D" w:rsidRPr="00A03D3D">
        <w:rPr>
          <w:rFonts w:ascii="Times New Roman" w:eastAsia="Calibri" w:hAnsi="Times New Roman" w:cs="Times New Roman"/>
          <w:sz w:val="28"/>
          <w:szCs w:val="28"/>
        </w:rPr>
        <w:t xml:space="preserve"> занятия</w:t>
      </w:r>
      <w:r w:rsidR="00A03D3D">
        <w:rPr>
          <w:rFonts w:ascii="Times New Roman" w:eastAsia="Calibri" w:hAnsi="Times New Roman" w:cs="Times New Roman"/>
          <w:sz w:val="28"/>
          <w:szCs w:val="28"/>
        </w:rPr>
        <w:t xml:space="preserve"> по рисованию</w:t>
      </w:r>
      <w:r w:rsidR="001F7C30">
        <w:rPr>
          <w:rFonts w:ascii="Times New Roman" w:eastAsia="Calibri" w:hAnsi="Times New Roman" w:cs="Times New Roman"/>
          <w:sz w:val="28"/>
          <w:szCs w:val="28"/>
        </w:rPr>
        <w:t>,</w:t>
      </w:r>
      <w:r w:rsidR="00A03D3D">
        <w:rPr>
          <w:rFonts w:ascii="Times New Roman" w:eastAsia="Calibri" w:hAnsi="Times New Roman" w:cs="Times New Roman"/>
          <w:sz w:val="28"/>
          <w:szCs w:val="28"/>
        </w:rPr>
        <w:t xml:space="preserve"> которые охватывают</w:t>
      </w:r>
      <w:r w:rsidR="00A03D3D" w:rsidRPr="00A03D3D">
        <w:rPr>
          <w:rFonts w:ascii="Times New Roman" w:eastAsia="Calibri" w:hAnsi="Times New Roman" w:cs="Times New Roman"/>
          <w:sz w:val="28"/>
          <w:szCs w:val="28"/>
        </w:rPr>
        <w:t xml:space="preserve">  различные  стороны воспитания и развития ребёнка и представляет собой  обобщённый многолетний</w:t>
      </w:r>
      <w:r w:rsidR="00A03D3D">
        <w:rPr>
          <w:rFonts w:ascii="Times New Roman" w:eastAsia="Calibri" w:hAnsi="Times New Roman" w:cs="Times New Roman"/>
          <w:sz w:val="28"/>
          <w:szCs w:val="28"/>
        </w:rPr>
        <w:t xml:space="preserve"> опыт работы по изодеятельности</w:t>
      </w:r>
      <w:r w:rsidR="00357959" w:rsidRPr="003579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26E8" w:rsidRPr="00C626E8" w:rsidRDefault="00C626E8" w:rsidP="00C626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6E8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</w:t>
      </w:r>
    </w:p>
    <w:p w:rsidR="00C626E8" w:rsidRPr="00C626E8" w:rsidRDefault="00C626E8" w:rsidP="00C62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ориентирована</w:t>
      </w:r>
      <w:r w:rsidRPr="00C626E8">
        <w:rPr>
          <w:rFonts w:ascii="Times New Roman" w:eastAsia="Calibri" w:hAnsi="Times New Roman" w:cs="Times New Roman"/>
          <w:sz w:val="28"/>
          <w:szCs w:val="28"/>
        </w:rPr>
        <w:t xml:space="preserve">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</w:t>
      </w:r>
      <w:r w:rsidR="009835F8">
        <w:rPr>
          <w:rFonts w:ascii="Times New Roman" w:eastAsia="Calibri" w:hAnsi="Times New Roman" w:cs="Times New Roman"/>
          <w:sz w:val="28"/>
          <w:szCs w:val="28"/>
        </w:rPr>
        <w:t>венного образа восприятия мира.</w:t>
      </w:r>
    </w:p>
    <w:p w:rsidR="00C626E8" w:rsidRDefault="009835F8" w:rsidP="00DF3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Новизна и а</w:t>
      </w:r>
      <w:r w:rsidRPr="009835F8">
        <w:rPr>
          <w:rFonts w:ascii="Times New Roman" w:eastAsia="Calibri" w:hAnsi="Times New Roman" w:cs="Times New Roman"/>
          <w:b/>
          <w:bCs/>
          <w:sz w:val="28"/>
          <w:szCs w:val="28"/>
        </w:rPr>
        <w:t>ктуальность</w:t>
      </w:r>
    </w:p>
    <w:p w:rsidR="00D512AE" w:rsidRPr="00D512AE" w:rsidRDefault="00D512AE" w:rsidP="00DF39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D512AE">
        <w:rPr>
          <w:rFonts w:ascii="Times New Roman" w:eastAsia="Calibri" w:hAnsi="Times New Roman" w:cs="Times New Roman"/>
          <w:bCs/>
          <w:sz w:val="28"/>
          <w:szCs w:val="28"/>
        </w:rPr>
        <w:t xml:space="preserve">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D512AE">
        <w:rPr>
          <w:rFonts w:ascii="Times New Roman" w:eastAsia="Calibri" w:hAnsi="Times New Roman" w:cs="Times New Roman"/>
          <w:bCs/>
          <w:sz w:val="28"/>
          <w:szCs w:val="28"/>
        </w:rPr>
        <w:t>цветоведении</w:t>
      </w:r>
      <w:proofErr w:type="spellEnd"/>
      <w:r w:rsidRPr="00D512AE">
        <w:rPr>
          <w:rFonts w:ascii="Times New Roman" w:eastAsia="Calibri" w:hAnsi="Times New Roman" w:cs="Times New Roman"/>
          <w:bCs/>
          <w:sz w:val="28"/>
          <w:szCs w:val="28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D512AE" w:rsidRPr="00D512AE" w:rsidRDefault="00D512AE" w:rsidP="00D512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D512AE">
        <w:rPr>
          <w:rFonts w:ascii="Times New Roman" w:eastAsia="Calibri" w:hAnsi="Times New Roman" w:cs="Times New Roman"/>
          <w:bCs/>
          <w:sz w:val="28"/>
          <w:szCs w:val="28"/>
        </w:rPr>
        <w:t xml:space="preserve">Актуальность кружка в том, что изобразительная продуктивная деятельность с использованием нетрадиционных техник рисования является наиболее благоприятной для развития творческих способностей детей. </w:t>
      </w:r>
      <w:proofErr w:type="gramStart"/>
      <w:r w:rsidRPr="00D512AE">
        <w:rPr>
          <w:rFonts w:ascii="Times New Roman" w:eastAsia="Calibri" w:hAnsi="Times New Roman" w:cs="Times New Roman"/>
          <w:bCs/>
          <w:sz w:val="28"/>
          <w:szCs w:val="28"/>
        </w:rPr>
        <w:t xml:space="preserve">В настоящее время проблема развития детского творчества является одной из наиболее актуальных как в теоретическом, так и в практическом отношениях: ведь речь идет о </w:t>
      </w:r>
      <w:r w:rsidRPr="00D512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важнейшем условии формирования индивидуального своеобразия личности уже на первых этапах её становления.</w:t>
      </w:r>
      <w:proofErr w:type="gramEnd"/>
    </w:p>
    <w:p w:rsidR="00D512AE" w:rsidRPr="00D512AE" w:rsidRDefault="00D512AE" w:rsidP="00D512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512AE">
        <w:rPr>
          <w:rFonts w:ascii="Times New Roman" w:eastAsia="Calibri" w:hAnsi="Times New Roman" w:cs="Times New Roman"/>
          <w:bCs/>
          <w:sz w:val="28"/>
          <w:szCs w:val="28"/>
        </w:rPr>
        <w:t>Идея использования нетрадиционных техник рисования в изобразительной деятельности детей подразумевает работу с дошкольниками, имеющими как повышенную, так и низкую мотивацию к изодеятельности и различный уровень художественно-творческого развития.</w:t>
      </w:r>
    </w:p>
    <w:p w:rsidR="009835F8" w:rsidRPr="00D512AE" w:rsidRDefault="00D512AE" w:rsidP="0098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35F8" w:rsidRPr="009835F8">
        <w:rPr>
          <w:rFonts w:ascii="Times New Roman" w:eastAsia="Calibri" w:hAnsi="Times New Roman" w:cs="Times New Roman"/>
          <w:b/>
          <w:bCs/>
          <w:sz w:val="28"/>
          <w:szCs w:val="28"/>
        </w:rPr>
        <w:t>Связь</w:t>
      </w:r>
      <w:r w:rsidR="009835F8" w:rsidRPr="009835F8">
        <w:rPr>
          <w:rFonts w:ascii="Times New Roman" w:eastAsia="Calibri" w:hAnsi="Times New Roman" w:cs="Times New Roman"/>
          <w:sz w:val="28"/>
          <w:szCs w:val="28"/>
        </w:rPr>
        <w:t> с уже существующими по данному направлению программами:</w:t>
      </w:r>
    </w:p>
    <w:p w:rsidR="009835F8" w:rsidRPr="009835F8" w:rsidRDefault="009835F8" w:rsidP="009835F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5F8">
        <w:rPr>
          <w:rFonts w:ascii="Times New Roman" w:eastAsia="Calibri" w:hAnsi="Times New Roman" w:cs="Times New Roman"/>
          <w:sz w:val="28"/>
          <w:szCs w:val="28"/>
        </w:rPr>
        <w:t>Государственной программой «Развитие образования»  </w:t>
      </w:r>
    </w:p>
    <w:p w:rsidR="009835F8" w:rsidRDefault="009835F8" w:rsidP="00983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5F8">
        <w:rPr>
          <w:rFonts w:ascii="Times New Roman" w:eastAsia="Calibri" w:hAnsi="Times New Roman" w:cs="Times New Roman"/>
          <w:sz w:val="28"/>
          <w:szCs w:val="28"/>
        </w:rPr>
        <w:t>на 2021 – 2026 гг.</w:t>
      </w:r>
    </w:p>
    <w:p w:rsidR="009835F8" w:rsidRDefault="009835F8" w:rsidP="00983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</w:t>
      </w:r>
      <w:r w:rsidRPr="009835F8">
        <w:rPr>
          <w:rFonts w:ascii="Times New Roman" w:eastAsia="Calibri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 w:rsidRPr="009835F8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9835F8">
        <w:rPr>
          <w:rFonts w:ascii="Times New Roman" w:eastAsia="Calibri" w:hAnsi="Times New Roman" w:cs="Times New Roman"/>
          <w:sz w:val="28"/>
          <w:szCs w:val="28"/>
        </w:rPr>
        <w:t>, Т.С.Комаровой, М.А.Васильевой.</w:t>
      </w:r>
    </w:p>
    <w:p w:rsidR="00D512AE" w:rsidRPr="009835F8" w:rsidRDefault="00D512AE" w:rsidP="00983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2AE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</w:t>
      </w:r>
      <w:r w:rsidRPr="00D512AE">
        <w:rPr>
          <w:rFonts w:ascii="Times New Roman" w:eastAsia="Calibri" w:hAnsi="Times New Roman" w:cs="Times New Roman"/>
          <w:sz w:val="28"/>
          <w:szCs w:val="28"/>
        </w:rPr>
        <w:t xml:space="preserve"> данной образовательной программы от уже </w:t>
      </w:r>
      <w:proofErr w:type="gramStart"/>
      <w:r w:rsidRPr="00D512AE">
        <w:rPr>
          <w:rFonts w:ascii="Times New Roman" w:eastAsia="Calibri" w:hAnsi="Times New Roman" w:cs="Times New Roman"/>
          <w:sz w:val="28"/>
          <w:szCs w:val="28"/>
        </w:rPr>
        <w:t>существующих</w:t>
      </w:r>
      <w:proofErr w:type="gramEnd"/>
      <w:r w:rsidRPr="00D512AE">
        <w:rPr>
          <w:rFonts w:ascii="Times New Roman" w:eastAsia="Calibri" w:hAnsi="Times New Roman" w:cs="Times New Roman"/>
          <w:sz w:val="28"/>
          <w:szCs w:val="28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 Программой предусмотрено, чтобы каждое занятие направлено на овладение основами изобразительного искусства, на приобщение учащихся к активной познавательной и творческой работе. </w:t>
      </w:r>
      <w:proofErr w:type="gramStart"/>
      <w:r w:rsidRPr="00D512AE">
        <w:rPr>
          <w:rFonts w:ascii="Times New Roman" w:eastAsia="Calibri" w:hAnsi="Times New Roman" w:cs="Times New Roman"/>
          <w:sz w:val="28"/>
          <w:szCs w:val="28"/>
        </w:rPr>
        <w:t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обучающихся развиваются творческие начала.</w:t>
      </w:r>
      <w:proofErr w:type="gramEnd"/>
      <w:r w:rsidRPr="00D512AE">
        <w:rPr>
          <w:rFonts w:ascii="Times New Roman" w:eastAsia="Calibri" w:hAnsi="Times New Roman" w:cs="Times New Roman"/>
          <w:sz w:val="28"/>
          <w:szCs w:val="28"/>
        </w:rPr>
        <w:t xml:space="preserve"> На занятиях кружка осуществляется индивидуальный подход, построенный с учётом качества восприятия, связанный с развитием технических умений и навыков, эмоциональной отзывчивости каждого ребёнка на предложенное задание.</w:t>
      </w:r>
    </w:p>
    <w:p w:rsidR="009835F8" w:rsidRPr="009835F8" w:rsidRDefault="009835F8" w:rsidP="0098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F8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9835F8">
        <w:rPr>
          <w:rFonts w:ascii="Times New Roman" w:hAnsi="Times New Roman" w:cs="Times New Roman"/>
          <w:bCs/>
          <w:sz w:val="28"/>
          <w:szCs w:val="28"/>
        </w:rPr>
        <w:t xml:space="preserve">категория </w:t>
      </w:r>
      <w:r w:rsidR="00D512A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835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35F8">
        <w:rPr>
          <w:rFonts w:ascii="Times New Roman" w:hAnsi="Times New Roman" w:cs="Times New Roman"/>
          <w:sz w:val="28"/>
          <w:szCs w:val="28"/>
        </w:rPr>
        <w:t>5-7 лет.</w:t>
      </w:r>
    </w:p>
    <w:p w:rsidR="009835F8" w:rsidRPr="009835F8" w:rsidRDefault="009835F8" w:rsidP="0098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F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9835F8">
        <w:rPr>
          <w:rFonts w:ascii="Times New Roman" w:hAnsi="Times New Roman" w:cs="Times New Roman"/>
          <w:bCs/>
          <w:sz w:val="28"/>
          <w:szCs w:val="28"/>
        </w:rPr>
        <w:t> </w:t>
      </w:r>
      <w:r w:rsidRPr="009835F8">
        <w:rPr>
          <w:rFonts w:ascii="Times New Roman" w:hAnsi="Times New Roman" w:cs="Times New Roman"/>
          <w:sz w:val="28"/>
          <w:szCs w:val="28"/>
        </w:rPr>
        <w:t xml:space="preserve">2 года. </w:t>
      </w:r>
      <w:r>
        <w:rPr>
          <w:rFonts w:ascii="Times New Roman" w:hAnsi="Times New Roman" w:cs="Times New Roman"/>
          <w:sz w:val="28"/>
          <w:szCs w:val="28"/>
        </w:rPr>
        <w:t xml:space="preserve"> Занятия с детьми проводятся 1 раз</w:t>
      </w:r>
      <w:r w:rsidRPr="009835F8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835F8" w:rsidRPr="009835F8" w:rsidRDefault="009835F8" w:rsidP="0098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F8">
        <w:rPr>
          <w:rFonts w:ascii="Times New Roman" w:hAnsi="Times New Roman" w:cs="Times New Roman"/>
          <w:b/>
          <w:bCs/>
          <w:iCs/>
          <w:sz w:val="28"/>
          <w:szCs w:val="28"/>
        </w:rPr>
        <w:t>Форма обучения:</w:t>
      </w:r>
      <w:r w:rsidRPr="009835F8">
        <w:rPr>
          <w:rFonts w:ascii="Times New Roman" w:hAnsi="Times New Roman" w:cs="Times New Roman"/>
          <w:sz w:val="28"/>
          <w:szCs w:val="28"/>
        </w:rPr>
        <w:t xml:space="preserve"> очная, групповая, численный состав группы – 12-15 человек.</w:t>
      </w:r>
    </w:p>
    <w:p w:rsidR="009835F8" w:rsidRPr="009835F8" w:rsidRDefault="009835F8" w:rsidP="0098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F8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bCs/>
          <w:sz w:val="28"/>
          <w:szCs w:val="28"/>
        </w:rPr>
        <w:t>30 мин, 1 раз в неделю</w:t>
      </w:r>
      <w:r w:rsidRPr="009835F8">
        <w:rPr>
          <w:rFonts w:ascii="Times New Roman" w:hAnsi="Times New Roman" w:cs="Times New Roman"/>
          <w:bCs/>
          <w:sz w:val="28"/>
          <w:szCs w:val="28"/>
        </w:rPr>
        <w:t>.</w:t>
      </w:r>
      <w:r w:rsidRPr="0098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F8" w:rsidRDefault="009835F8" w:rsidP="00DF3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C57" w:rsidRPr="00402C57" w:rsidRDefault="00402C57" w:rsidP="00402C57">
      <w:pPr>
        <w:numPr>
          <w:ilvl w:val="1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57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34578F" w:rsidRDefault="00402C57" w:rsidP="00DF3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C57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A03D3D" w:rsidRPr="00402C57">
        <w:rPr>
          <w:rFonts w:ascii="Times New Roman" w:eastAsia="Calibri" w:hAnsi="Times New Roman" w:cs="Times New Roman"/>
          <w:b/>
          <w:sz w:val="28"/>
          <w:szCs w:val="28"/>
        </w:rPr>
        <w:t xml:space="preserve">ель </w:t>
      </w:r>
      <w:r w:rsidRPr="00402C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3D3D" w:rsidRPr="00A03D3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306AB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6306AB" w:rsidRPr="006306AB">
        <w:rPr>
          <w:rFonts w:ascii="Times New Roman" w:eastAsia="Calibri" w:hAnsi="Times New Roman" w:cs="Times New Roman"/>
          <w:sz w:val="28"/>
          <w:szCs w:val="28"/>
        </w:rPr>
        <w:t>художественно-творческих способностей</w:t>
      </w:r>
      <w:r w:rsidR="006306AB">
        <w:rPr>
          <w:rFonts w:ascii="Times New Roman" w:eastAsia="Calibri" w:hAnsi="Times New Roman" w:cs="Times New Roman"/>
          <w:sz w:val="28"/>
          <w:szCs w:val="28"/>
        </w:rPr>
        <w:t xml:space="preserve"> у детей дошкольного возраста</w:t>
      </w:r>
      <w:r w:rsidR="006306AB" w:rsidRPr="0063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6AB">
        <w:rPr>
          <w:rFonts w:ascii="Times New Roman" w:eastAsia="Calibri" w:hAnsi="Times New Roman" w:cs="Times New Roman"/>
          <w:sz w:val="28"/>
          <w:szCs w:val="28"/>
        </w:rPr>
        <w:t>через нетрадиционные</w:t>
      </w:r>
      <w:r w:rsidR="006306AB" w:rsidRPr="006306AB">
        <w:rPr>
          <w:rFonts w:ascii="Times New Roman" w:eastAsia="Calibri" w:hAnsi="Times New Roman" w:cs="Times New Roman"/>
          <w:sz w:val="28"/>
          <w:szCs w:val="28"/>
        </w:rPr>
        <w:t xml:space="preserve"> техник</w:t>
      </w:r>
      <w:r w:rsidR="006306AB">
        <w:rPr>
          <w:rFonts w:ascii="Times New Roman" w:eastAsia="Calibri" w:hAnsi="Times New Roman" w:cs="Times New Roman"/>
          <w:sz w:val="28"/>
          <w:szCs w:val="28"/>
        </w:rPr>
        <w:t>и рисования.</w:t>
      </w:r>
    </w:p>
    <w:p w:rsidR="006306AB" w:rsidRDefault="006306AB" w:rsidP="00DF3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48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306AB" w:rsidRDefault="00402C57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Расширя</w:t>
      </w:r>
      <w:r w:rsidR="006306AB" w:rsidRPr="006306AB">
        <w:rPr>
          <w:rFonts w:ascii="Times New Roman" w:hAnsi="Times New Roman" w:cs="Times New Roman"/>
          <w:bCs/>
          <w:sz w:val="28"/>
          <w:szCs w:val="28"/>
        </w:rPr>
        <w:t>ть представления о многообразии нетрадиционных техник рисования.</w:t>
      </w:r>
    </w:p>
    <w:p w:rsidR="006306AB" w:rsidRDefault="006306AB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6AB">
        <w:rPr>
          <w:rFonts w:ascii="Times New Roman" w:hAnsi="Times New Roman" w:cs="Times New Roman"/>
          <w:bCs/>
          <w:sz w:val="28"/>
          <w:szCs w:val="28"/>
        </w:rPr>
        <w:t>Обучать приемам нетрадиционных  техник рисования и способам изображения с использованием различных материалов.</w:t>
      </w:r>
    </w:p>
    <w:p w:rsidR="006306AB" w:rsidRPr="00402C57" w:rsidRDefault="006306AB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6AB">
        <w:rPr>
          <w:rFonts w:ascii="Times New Roman" w:hAnsi="Times New Roman" w:cs="Times New Roman"/>
          <w:bCs/>
          <w:sz w:val="28"/>
          <w:szCs w:val="28"/>
        </w:rPr>
        <w:t xml:space="preserve">Развивать художественно </w:t>
      </w:r>
      <w:r w:rsidR="00402C57">
        <w:rPr>
          <w:rFonts w:ascii="Times New Roman" w:hAnsi="Times New Roman" w:cs="Times New Roman"/>
          <w:bCs/>
          <w:sz w:val="28"/>
          <w:szCs w:val="28"/>
        </w:rPr>
        <w:t xml:space="preserve">–  творческие способности детей, </w:t>
      </w:r>
      <w:r w:rsidRPr="00402C57">
        <w:rPr>
          <w:rFonts w:ascii="Times New Roman" w:hAnsi="Times New Roman" w:cs="Times New Roman"/>
          <w:bCs/>
          <w:sz w:val="28"/>
          <w:szCs w:val="28"/>
        </w:rPr>
        <w:t>творческое воображение, фантазию, мышление дошкольников через занятия по освоению нетрадиционных  техник рисования.</w:t>
      </w:r>
    </w:p>
    <w:p w:rsidR="006306AB" w:rsidRDefault="00DF396B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96B"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proofErr w:type="spellStart"/>
      <w:r w:rsidRPr="00DF396B">
        <w:rPr>
          <w:rFonts w:ascii="Times New Roman" w:hAnsi="Times New Roman" w:cs="Times New Roman"/>
          <w:bCs/>
          <w:sz w:val="28"/>
          <w:szCs w:val="28"/>
        </w:rPr>
        <w:t>цветовосприятие</w:t>
      </w:r>
      <w:proofErr w:type="spellEnd"/>
      <w:r w:rsidRPr="00DF396B">
        <w:rPr>
          <w:rFonts w:ascii="Times New Roman" w:hAnsi="Times New Roman" w:cs="Times New Roman"/>
          <w:bCs/>
          <w:sz w:val="28"/>
          <w:szCs w:val="28"/>
        </w:rPr>
        <w:t xml:space="preserve"> и зрительно – двигательную координацию,  чувство композиции и колорита.</w:t>
      </w:r>
    </w:p>
    <w:p w:rsidR="00DF396B" w:rsidRDefault="00DF396B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96B">
        <w:rPr>
          <w:rFonts w:ascii="Times New Roman" w:hAnsi="Times New Roman" w:cs="Times New Roman"/>
          <w:bCs/>
          <w:sz w:val="28"/>
          <w:szCs w:val="28"/>
        </w:rPr>
        <w:lastRenderedPageBreak/>
        <w:t>Подводить детей к созданию выразительного образа при изображении предметов и явлений окружающей деятельности.</w:t>
      </w:r>
    </w:p>
    <w:p w:rsidR="00DF396B" w:rsidRDefault="00DF396B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96B">
        <w:rPr>
          <w:rFonts w:ascii="Times New Roman" w:hAnsi="Times New Roman" w:cs="Times New Roman"/>
          <w:bCs/>
          <w:sz w:val="28"/>
          <w:szCs w:val="28"/>
        </w:rPr>
        <w:t>Создать условия для свободного экспериментирования с нетрадиционными художественными материалами и инструментами.</w:t>
      </w:r>
    </w:p>
    <w:p w:rsidR="00402C57" w:rsidRPr="00894E50" w:rsidRDefault="00DF396B" w:rsidP="00402C5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96B">
        <w:rPr>
          <w:rFonts w:ascii="Times New Roman" w:hAnsi="Times New Roman" w:cs="Times New Roman"/>
          <w:bCs/>
          <w:sz w:val="28"/>
          <w:szCs w:val="28"/>
        </w:rPr>
        <w:t>Развивать у детей навыки самоанализа, необходимые для оценки собственных работ.</w:t>
      </w:r>
    </w:p>
    <w:p w:rsidR="00402C57" w:rsidRDefault="00402C57" w:rsidP="00402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C57" w:rsidRPr="008B0D6A" w:rsidRDefault="00402C57" w:rsidP="00402C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0D6A">
        <w:rPr>
          <w:rFonts w:ascii="Times New Roman" w:hAnsi="Times New Roman" w:cs="Times New Roman"/>
          <w:b/>
          <w:bCs/>
          <w:sz w:val="28"/>
          <w:szCs w:val="28"/>
        </w:rPr>
        <w:t>1.3.СОДЕРЖАНИЕ ПРОГРАММЫ</w:t>
      </w:r>
    </w:p>
    <w:p w:rsidR="00DF396B" w:rsidRDefault="00BE269F" w:rsidP="00DF3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25B" w:rsidRPr="008B0D6A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первого года обучения</w:t>
      </w:r>
    </w:p>
    <w:tbl>
      <w:tblPr>
        <w:tblStyle w:val="a3"/>
        <w:tblW w:w="0" w:type="auto"/>
        <w:tblLook w:val="04A0"/>
      </w:tblPr>
      <w:tblGrid>
        <w:gridCol w:w="617"/>
        <w:gridCol w:w="5532"/>
        <w:gridCol w:w="1136"/>
        <w:gridCol w:w="1492"/>
        <w:gridCol w:w="1218"/>
      </w:tblGrid>
      <w:tr w:rsidR="000319E4" w:rsidTr="007C7EA2">
        <w:trPr>
          <w:trHeight w:val="345"/>
        </w:trPr>
        <w:tc>
          <w:tcPr>
            <w:tcW w:w="617" w:type="dxa"/>
            <w:vMerge w:val="restart"/>
          </w:tcPr>
          <w:p w:rsid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  <w:r w:rsidRPr="000319E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319E4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0319E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32" w:type="dxa"/>
            <w:vMerge w:val="restart"/>
          </w:tcPr>
          <w:p w:rsid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  <w:r w:rsidRPr="000319E4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3846" w:type="dxa"/>
            <w:gridSpan w:val="3"/>
          </w:tcPr>
          <w:p w:rsidR="000319E4" w:rsidRDefault="000319E4" w:rsidP="000319E4">
            <w:pPr>
              <w:jc w:val="center"/>
              <w:rPr>
                <w:b/>
                <w:bCs/>
                <w:sz w:val="28"/>
                <w:szCs w:val="28"/>
              </w:rPr>
            </w:pPr>
            <w:r w:rsidRPr="000319E4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19E4" w:rsidTr="007C7EA2">
        <w:trPr>
          <w:trHeight w:val="300"/>
        </w:trPr>
        <w:tc>
          <w:tcPr>
            <w:tcW w:w="617" w:type="dxa"/>
            <w:vMerge/>
          </w:tcPr>
          <w:p w:rsidR="000319E4" w:rsidRP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2" w:type="dxa"/>
            <w:vMerge/>
          </w:tcPr>
          <w:p w:rsidR="000319E4" w:rsidRP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  <w:r w:rsidRPr="000319E4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218" w:type="dxa"/>
          </w:tcPr>
          <w:p w:rsid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0319E4" w:rsidTr="007C7EA2">
        <w:tc>
          <w:tcPr>
            <w:tcW w:w="617" w:type="dxa"/>
          </w:tcPr>
          <w:p w:rsidR="000319E4" w:rsidRDefault="000319E4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32" w:type="dxa"/>
          </w:tcPr>
          <w:p w:rsidR="000319E4" w:rsidRPr="0002371E" w:rsidRDefault="000319E4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 xml:space="preserve">Вводное занятие. </w:t>
            </w:r>
            <w:proofErr w:type="gramStart"/>
            <w:r w:rsidRPr="0002371E">
              <w:rPr>
                <w:bCs/>
                <w:sz w:val="28"/>
                <w:szCs w:val="28"/>
              </w:rPr>
              <w:t>Инструктаж по ТБ, Правила поведения обучающихся, Правила работы с карандашом, кисточкой, красками.</w:t>
            </w:r>
            <w:proofErr w:type="gramEnd"/>
          </w:p>
        </w:tc>
        <w:tc>
          <w:tcPr>
            <w:tcW w:w="1136" w:type="dxa"/>
          </w:tcPr>
          <w:p w:rsidR="000319E4" w:rsidRPr="0002371E" w:rsidRDefault="000319E4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sz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0319E4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0319E4" w:rsidRPr="0002371E" w:rsidRDefault="000319E4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</w:tr>
      <w:tr w:rsidR="000319E4" w:rsidTr="007C7EA2">
        <w:tc>
          <w:tcPr>
            <w:tcW w:w="617" w:type="dxa"/>
          </w:tcPr>
          <w:p w:rsidR="000319E4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3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Выразительные средства изображения</w:t>
            </w:r>
          </w:p>
        </w:tc>
        <w:tc>
          <w:tcPr>
            <w:tcW w:w="1136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0319E4" w:rsidRPr="0002371E" w:rsidRDefault="000319E4" w:rsidP="00DF396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319E4" w:rsidTr="007C7EA2">
        <w:tc>
          <w:tcPr>
            <w:tcW w:w="617" w:type="dxa"/>
          </w:tcPr>
          <w:p w:rsidR="000319E4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3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Форма предметов</w:t>
            </w:r>
          </w:p>
        </w:tc>
        <w:tc>
          <w:tcPr>
            <w:tcW w:w="1136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0319E4" w:rsidTr="007C7EA2">
        <w:tc>
          <w:tcPr>
            <w:tcW w:w="617" w:type="dxa"/>
          </w:tcPr>
          <w:p w:rsidR="000319E4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3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Холодная и теплая цветовая гамма</w:t>
            </w:r>
          </w:p>
        </w:tc>
        <w:tc>
          <w:tcPr>
            <w:tcW w:w="1136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0319E4" w:rsidTr="007C7EA2">
        <w:tc>
          <w:tcPr>
            <w:tcW w:w="617" w:type="dxa"/>
          </w:tcPr>
          <w:p w:rsidR="000319E4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3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Композиционное решение рисунка</w:t>
            </w:r>
          </w:p>
        </w:tc>
        <w:tc>
          <w:tcPr>
            <w:tcW w:w="1136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0319E4" w:rsidTr="007C7EA2">
        <w:tc>
          <w:tcPr>
            <w:tcW w:w="617" w:type="dxa"/>
          </w:tcPr>
          <w:p w:rsidR="000319E4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3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136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0.75</w:t>
            </w:r>
          </w:p>
        </w:tc>
      </w:tr>
      <w:tr w:rsidR="000319E4" w:rsidTr="007C7EA2">
        <w:tc>
          <w:tcPr>
            <w:tcW w:w="617" w:type="dxa"/>
          </w:tcPr>
          <w:p w:rsidR="000319E4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3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Цвет и оттенок. Смешиваем краски</w:t>
            </w:r>
          </w:p>
        </w:tc>
        <w:tc>
          <w:tcPr>
            <w:tcW w:w="1136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0319E4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3.25</w:t>
            </w:r>
          </w:p>
        </w:tc>
      </w:tr>
      <w:tr w:rsidR="007C7EA2" w:rsidTr="007C7EA2">
        <w:tc>
          <w:tcPr>
            <w:tcW w:w="617" w:type="dxa"/>
          </w:tcPr>
          <w:p w:rsidR="007C7EA2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32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Художник и фантазия</w:t>
            </w:r>
          </w:p>
        </w:tc>
        <w:tc>
          <w:tcPr>
            <w:tcW w:w="1136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1218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2.75</w:t>
            </w:r>
          </w:p>
        </w:tc>
      </w:tr>
      <w:tr w:rsidR="007C7EA2" w:rsidTr="007C7EA2">
        <w:tc>
          <w:tcPr>
            <w:tcW w:w="617" w:type="dxa"/>
          </w:tcPr>
          <w:p w:rsidR="007C7EA2" w:rsidRDefault="007C7EA2" w:rsidP="00DF39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32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Иллюстрация к сказке</w:t>
            </w:r>
          </w:p>
        </w:tc>
        <w:tc>
          <w:tcPr>
            <w:tcW w:w="1136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7C7EA2" w:rsidRPr="0002371E" w:rsidRDefault="007C7EA2" w:rsidP="00DF396B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7C7EA2" w:rsidTr="007C7EA2">
        <w:tc>
          <w:tcPr>
            <w:tcW w:w="617" w:type="dxa"/>
          </w:tcPr>
          <w:p w:rsidR="007C7EA2" w:rsidRDefault="007C7EA2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32" w:type="dxa"/>
          </w:tcPr>
          <w:p w:rsidR="007C7EA2" w:rsidRPr="0002371E" w:rsidRDefault="007C7EA2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Развитие конструктивной формы мышления</w:t>
            </w:r>
          </w:p>
        </w:tc>
        <w:tc>
          <w:tcPr>
            <w:tcW w:w="1136" w:type="dxa"/>
          </w:tcPr>
          <w:p w:rsidR="007C7EA2" w:rsidRPr="0002371E" w:rsidRDefault="007C7EA2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0.75</w:t>
            </w:r>
          </w:p>
        </w:tc>
      </w:tr>
      <w:tr w:rsidR="007C7EA2" w:rsidTr="007C7EA2">
        <w:tc>
          <w:tcPr>
            <w:tcW w:w="617" w:type="dxa"/>
          </w:tcPr>
          <w:p w:rsidR="007C7EA2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3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Скульптура, как вид изобразительного искусства. Рельеф.</w:t>
            </w:r>
          </w:p>
        </w:tc>
        <w:tc>
          <w:tcPr>
            <w:tcW w:w="1136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0.75</w:t>
            </w:r>
          </w:p>
        </w:tc>
      </w:tr>
      <w:tr w:rsidR="007C7EA2" w:rsidTr="007C7EA2">
        <w:tc>
          <w:tcPr>
            <w:tcW w:w="617" w:type="dxa"/>
          </w:tcPr>
          <w:p w:rsidR="007C7EA2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3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 xml:space="preserve">Работа с бумагой: аппликация, коллаж, </w:t>
            </w:r>
            <w:proofErr w:type="spellStart"/>
            <w:r w:rsidRPr="0002371E">
              <w:rPr>
                <w:bCs/>
                <w:sz w:val="28"/>
                <w:szCs w:val="28"/>
              </w:rPr>
              <w:t>вытинанка</w:t>
            </w:r>
            <w:proofErr w:type="spellEnd"/>
            <w:r w:rsidRPr="0002371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0.75</w:t>
            </w:r>
          </w:p>
        </w:tc>
      </w:tr>
      <w:tr w:rsidR="007C7EA2" w:rsidTr="00962FE6">
        <w:tc>
          <w:tcPr>
            <w:tcW w:w="617" w:type="dxa"/>
          </w:tcPr>
          <w:p w:rsidR="007C7EA2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3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Портрет.</w:t>
            </w:r>
          </w:p>
        </w:tc>
        <w:tc>
          <w:tcPr>
            <w:tcW w:w="1136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7C7EA2" w:rsidTr="00962FE6">
        <w:tc>
          <w:tcPr>
            <w:tcW w:w="617" w:type="dxa"/>
          </w:tcPr>
          <w:p w:rsidR="007C7EA2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3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Работа с витражными красками.</w:t>
            </w:r>
          </w:p>
        </w:tc>
        <w:tc>
          <w:tcPr>
            <w:tcW w:w="1136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7C7EA2" w:rsidTr="00962FE6">
        <w:tc>
          <w:tcPr>
            <w:tcW w:w="617" w:type="dxa"/>
          </w:tcPr>
          <w:p w:rsidR="007C7EA2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3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Графика, как вид изобразительного искусства.</w:t>
            </w:r>
          </w:p>
        </w:tc>
        <w:tc>
          <w:tcPr>
            <w:tcW w:w="1136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1.25</w:t>
            </w:r>
          </w:p>
        </w:tc>
      </w:tr>
      <w:tr w:rsidR="0002371E" w:rsidTr="00B60FB7">
        <w:tc>
          <w:tcPr>
            <w:tcW w:w="617" w:type="dxa"/>
          </w:tcPr>
          <w:p w:rsidR="0002371E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32" w:type="dxa"/>
          </w:tcPr>
          <w:p w:rsidR="0002371E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 xml:space="preserve">Проведение и участие: </w:t>
            </w:r>
          </w:p>
          <w:p w:rsidR="0002371E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 xml:space="preserve">-в выставках и конкурсах разного уровня, </w:t>
            </w:r>
          </w:p>
          <w:p w:rsidR="0002371E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 xml:space="preserve">- мастер-классы, </w:t>
            </w:r>
          </w:p>
          <w:p w:rsidR="0002371E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- открытые мероприятия</w:t>
            </w:r>
            <w:proofErr w:type="gramStart"/>
            <w:r w:rsidRPr="0002371E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46" w:type="dxa"/>
            <w:gridSpan w:val="3"/>
          </w:tcPr>
          <w:p w:rsidR="0002371E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</w:p>
          <w:p w:rsidR="0002371E" w:rsidRPr="0002371E" w:rsidRDefault="0002371E" w:rsidP="0002371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2371E">
              <w:rPr>
                <w:sz w:val="28"/>
                <w:szCs w:val="28"/>
              </w:rPr>
              <w:tab/>
              <w:t>По плану работы</w:t>
            </w:r>
          </w:p>
        </w:tc>
      </w:tr>
      <w:tr w:rsidR="007C7EA2" w:rsidTr="00962FE6">
        <w:tc>
          <w:tcPr>
            <w:tcW w:w="617" w:type="dxa"/>
          </w:tcPr>
          <w:p w:rsidR="007C7EA2" w:rsidRDefault="007C7EA2" w:rsidP="0096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2" w:type="dxa"/>
          </w:tcPr>
          <w:p w:rsidR="007C7EA2" w:rsidRPr="0002371E" w:rsidRDefault="0002371E" w:rsidP="00962FE6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1492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18" w:type="dxa"/>
          </w:tcPr>
          <w:p w:rsidR="007C7EA2" w:rsidRPr="0002371E" w:rsidRDefault="0002371E" w:rsidP="00962FE6">
            <w:pPr>
              <w:jc w:val="both"/>
              <w:rPr>
                <w:bCs/>
                <w:sz w:val="28"/>
                <w:szCs w:val="28"/>
              </w:rPr>
            </w:pPr>
            <w:r w:rsidRPr="0002371E">
              <w:rPr>
                <w:bCs/>
                <w:sz w:val="28"/>
                <w:szCs w:val="28"/>
              </w:rPr>
              <w:t>23.5</w:t>
            </w:r>
          </w:p>
        </w:tc>
      </w:tr>
    </w:tbl>
    <w:p w:rsidR="000319E4" w:rsidRDefault="000319E4" w:rsidP="00DF3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Содержание учебно-тематического плана 1-го года обучения: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</w:t>
      </w:r>
      <w:proofErr w:type="gramStart"/>
      <w:r w:rsidRPr="00894E50">
        <w:rPr>
          <w:rFonts w:ascii="Times New Roman" w:hAnsi="Times New Roman" w:cs="Times New Roman"/>
          <w:bCs/>
          <w:sz w:val="28"/>
          <w:szCs w:val="28"/>
        </w:rPr>
        <w:t>Инструктаж по ТБ, Правила поведения обучающихся, Правила работы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E50">
        <w:rPr>
          <w:rFonts w:ascii="Times New Roman" w:hAnsi="Times New Roman" w:cs="Times New Roman"/>
          <w:bCs/>
          <w:sz w:val="28"/>
          <w:szCs w:val="28"/>
        </w:rPr>
        <w:t>карандашом, кисточкой, красками.</w:t>
      </w:r>
      <w:proofErr w:type="gramEnd"/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Выразительные средства изображения: линия, точка, пятно, цвет.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Виды линий: прямая, волнистая, ломаная, кривая.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E50">
        <w:rPr>
          <w:rFonts w:ascii="Times New Roman" w:hAnsi="Times New Roman" w:cs="Times New Roman"/>
          <w:bCs/>
          <w:sz w:val="28"/>
          <w:szCs w:val="28"/>
        </w:rPr>
        <w:t>Что мы можем нарисовать с помощью этих линий?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E50">
        <w:rPr>
          <w:rFonts w:ascii="Times New Roman" w:hAnsi="Times New Roman" w:cs="Times New Roman"/>
          <w:bCs/>
          <w:sz w:val="28"/>
          <w:szCs w:val="28"/>
        </w:rPr>
        <w:t xml:space="preserve">Взаимодействие линии и пятна – окраска шкур животных, оперения птиц. Цветовой </w:t>
      </w:r>
      <w:proofErr w:type="spellStart"/>
      <w:r w:rsidRPr="00894E50">
        <w:rPr>
          <w:rFonts w:ascii="Times New Roman" w:hAnsi="Times New Roman" w:cs="Times New Roman"/>
          <w:bCs/>
          <w:sz w:val="28"/>
          <w:szCs w:val="28"/>
        </w:rPr>
        <w:t>спектр</w:t>
      </w:r>
      <w:proofErr w:type="gramStart"/>
      <w:r w:rsidRPr="00894E5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94E50">
        <w:rPr>
          <w:rFonts w:ascii="Times New Roman" w:hAnsi="Times New Roman" w:cs="Times New Roman"/>
          <w:bCs/>
          <w:sz w:val="28"/>
          <w:szCs w:val="28"/>
        </w:rPr>
        <w:t>адуга-дуга</w:t>
      </w:r>
      <w:proofErr w:type="spellEnd"/>
      <w:r w:rsidRPr="00894E50">
        <w:rPr>
          <w:rFonts w:ascii="Times New Roman" w:hAnsi="Times New Roman" w:cs="Times New Roman"/>
          <w:bCs/>
          <w:sz w:val="28"/>
          <w:szCs w:val="28"/>
        </w:rPr>
        <w:t>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lastRenderedPageBreak/>
        <w:t>Цвет и настроение: « веселый» и «грустный».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Пластика линий - деревья за окном.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Форма предметов.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Рисунок с натуры.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Предметы простой и сложной формы.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Последовательность работы над рисунком.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Тональная проработка формы.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Градации светотени.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Холодная цветовая гамма. Теплая цветовая гамма.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Красота зимы.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На севере.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Осенний пейзаж.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Египет.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Композиционное решение рисунка.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Размер рисунка и листа бумаги.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Натюрморт «дары осени».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Букет подсолнухов.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Цвета весны. Земля – небо в пейзаже.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Заполнение плоскости листа.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«Аквариум». Творческая работа.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Работа на тонированной бумаге.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Натюрморт.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 xml:space="preserve">Расположение в пространстве – загораживание </w:t>
      </w:r>
      <w:r>
        <w:rPr>
          <w:rFonts w:ascii="Times New Roman" w:hAnsi="Times New Roman" w:cs="Times New Roman"/>
          <w:bCs/>
          <w:sz w:val="28"/>
          <w:szCs w:val="28"/>
        </w:rPr>
        <w:t>пре</w:t>
      </w:r>
      <w:r w:rsidRPr="00894E50">
        <w:rPr>
          <w:rFonts w:ascii="Times New Roman" w:hAnsi="Times New Roman" w:cs="Times New Roman"/>
          <w:bCs/>
          <w:sz w:val="28"/>
          <w:szCs w:val="28"/>
        </w:rPr>
        <w:t>дметов.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искусство.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Знакомство с декоративно-прикладным искусством.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Дымковская игрушка.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Мастера украшения.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Узор, орнамент. Выполнение упражнений.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Моя любимая чашка. Роспись.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Тарелка. Роспись.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Роспись кухонной доски.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Цвет и оттенок. Смешиваем краски.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Синий - «Морской пейзаж». Творческая работа.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4E50">
        <w:rPr>
          <w:rFonts w:ascii="Times New Roman" w:hAnsi="Times New Roman" w:cs="Times New Roman"/>
          <w:bCs/>
          <w:sz w:val="28"/>
          <w:szCs w:val="28"/>
        </w:rPr>
        <w:t>Желтый</w:t>
      </w:r>
      <w:proofErr w:type="gramEnd"/>
      <w:r w:rsidRPr="00894E50">
        <w:rPr>
          <w:rFonts w:ascii="Times New Roman" w:hAnsi="Times New Roman" w:cs="Times New Roman"/>
          <w:bCs/>
          <w:sz w:val="28"/>
          <w:szCs w:val="28"/>
        </w:rPr>
        <w:t xml:space="preserve"> - Фрукты. Работа с натуры.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Зеленый - «В лесу».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Красный - «Закат».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Цветовое пятно - Цветочная поляна.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Маки.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Художник и фантазия</w:t>
      </w:r>
      <w:r w:rsidRPr="00894E50">
        <w:rPr>
          <w:rFonts w:ascii="Times New Roman" w:hAnsi="Times New Roman" w:cs="Times New Roman"/>
          <w:bCs/>
          <w:sz w:val="28"/>
          <w:szCs w:val="28"/>
        </w:rPr>
        <w:t>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Сказочная Жар-птица. Творческая работа.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94E50"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 w:rsidRPr="00894E50">
        <w:rPr>
          <w:rFonts w:ascii="Times New Roman" w:hAnsi="Times New Roman" w:cs="Times New Roman"/>
          <w:bCs/>
          <w:sz w:val="28"/>
          <w:szCs w:val="28"/>
        </w:rPr>
        <w:t>», монотипия – отпечатывание, на что это похоже?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Иллюстрация.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Герои любимых сказок.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Иллюстрация к сказке, рассказу.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конструктивной формы мышления.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Мастера – строители.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Мой дом. Мастера – строители.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Мой город – коллективная работа.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 xml:space="preserve">Скульптура, как вид изобразительного искусства. Рельеф. </w:t>
      </w:r>
      <w:r w:rsidRPr="00894E50">
        <w:rPr>
          <w:rFonts w:ascii="Times New Roman" w:hAnsi="Times New Roman" w:cs="Times New Roman"/>
          <w:bCs/>
          <w:sz w:val="28"/>
          <w:szCs w:val="28"/>
        </w:rPr>
        <w:t xml:space="preserve">Скульптура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94E50">
        <w:rPr>
          <w:rFonts w:ascii="Times New Roman" w:hAnsi="Times New Roman" w:cs="Times New Roman"/>
          <w:bCs/>
          <w:sz w:val="28"/>
          <w:szCs w:val="28"/>
        </w:rPr>
        <w:t xml:space="preserve"> объемное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E50">
        <w:rPr>
          <w:rFonts w:ascii="Times New Roman" w:hAnsi="Times New Roman" w:cs="Times New Roman"/>
          <w:bCs/>
          <w:sz w:val="28"/>
          <w:szCs w:val="28"/>
        </w:rPr>
        <w:t>изображение.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Знакомство с народными промыслами: Дымковская игрушка. Практическое задание. Лепка.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Фактура поверхности. Рельеф.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Рисуем пластилином.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Работа с 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умагой: аппликация, коллаж,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выты</w:t>
      </w:r>
      <w:r w:rsidRPr="00894E50">
        <w:rPr>
          <w:rFonts w:ascii="Times New Roman" w:hAnsi="Times New Roman" w:cs="Times New Roman"/>
          <w:b/>
          <w:bCs/>
          <w:sz w:val="28"/>
          <w:szCs w:val="28"/>
        </w:rPr>
        <w:t>нанка</w:t>
      </w:r>
      <w:proofErr w:type="spellEnd"/>
      <w:r w:rsidRPr="00894E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Выполнение осеннего пейзажа в технике коллаж, в смешанной технике. Подбор цвета.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Подбор изображений людей, птиц, животных соответствующего размера.</w:t>
      </w:r>
    </w:p>
    <w:p w:rsidR="00894E50" w:rsidRPr="00894E50" w:rsidRDefault="007F025B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Выты</w:t>
      </w:r>
      <w:r w:rsidR="00894E50" w:rsidRPr="00894E50">
        <w:rPr>
          <w:rFonts w:ascii="Times New Roman" w:hAnsi="Times New Roman" w:cs="Times New Roman"/>
          <w:bCs/>
          <w:sz w:val="28"/>
          <w:szCs w:val="28"/>
        </w:rPr>
        <w:t>нанка</w:t>
      </w:r>
      <w:proofErr w:type="spellEnd"/>
      <w:r w:rsidR="00894E50" w:rsidRPr="00894E50">
        <w:rPr>
          <w:rFonts w:ascii="Times New Roman" w:hAnsi="Times New Roman" w:cs="Times New Roman"/>
          <w:bCs/>
          <w:sz w:val="28"/>
          <w:szCs w:val="28"/>
        </w:rPr>
        <w:t xml:space="preserve"> – узоры из бумаги.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Композиция «Чудо-дерево», « Жар-птица», «Полянка».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Оформление работы в рамку.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Портрет.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Рисуем лицо человека.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Пропорции головы.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Клоун; мамочка моя. Практическое задание.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Работа с витражными красками.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Что такое витраж? Виды витража.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Роспись по стеклу.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Техника работы витражными красками.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Выполнение орнаментальной композиции.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E50">
        <w:rPr>
          <w:rFonts w:ascii="Times New Roman" w:hAnsi="Times New Roman" w:cs="Times New Roman"/>
          <w:b/>
          <w:bCs/>
          <w:sz w:val="28"/>
          <w:szCs w:val="28"/>
        </w:rPr>
        <w:t>Графика, как вид изобразительного искусства.</w:t>
      </w:r>
    </w:p>
    <w:p w:rsidR="00894E50" w:rsidRPr="00894E50" w:rsidRDefault="00894E50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E50">
        <w:rPr>
          <w:rFonts w:ascii="Times New Roman" w:hAnsi="Times New Roman" w:cs="Times New Roman"/>
          <w:bCs/>
          <w:sz w:val="28"/>
          <w:szCs w:val="28"/>
        </w:rPr>
        <w:t>Выразительные средства графики.</w:t>
      </w:r>
    </w:p>
    <w:p w:rsidR="007F025B" w:rsidRDefault="007F025B" w:rsidP="00894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39" w:rsidRDefault="007F025B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D6A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5302"/>
        <w:gridCol w:w="1277"/>
        <w:gridCol w:w="1493"/>
        <w:gridCol w:w="1306"/>
      </w:tblGrid>
      <w:tr w:rsidR="0002371E" w:rsidTr="008B0D6A">
        <w:trPr>
          <w:trHeight w:val="300"/>
        </w:trPr>
        <w:tc>
          <w:tcPr>
            <w:tcW w:w="617" w:type="dxa"/>
            <w:vMerge w:val="restart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2371E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02371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02" w:type="dxa"/>
            <w:vMerge w:val="restart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4076" w:type="dxa"/>
            <w:gridSpan w:val="3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2371E" w:rsidTr="008B0D6A">
        <w:trPr>
          <w:trHeight w:val="345"/>
        </w:trPr>
        <w:tc>
          <w:tcPr>
            <w:tcW w:w="617" w:type="dxa"/>
            <w:vMerge/>
          </w:tcPr>
          <w:p w:rsidR="0002371E" w:rsidRP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2" w:type="dxa"/>
            <w:vMerge/>
          </w:tcPr>
          <w:p w:rsidR="0002371E" w:rsidRP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</w:tcPr>
          <w:p w:rsidR="0002371E" w:rsidRDefault="0002371E" w:rsidP="0002371E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493" w:type="dxa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306" w:type="dxa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 w:rsidRPr="0002371E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02371E" w:rsidTr="008B0D6A">
        <w:tc>
          <w:tcPr>
            <w:tcW w:w="617" w:type="dxa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02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 xml:space="preserve">Вводное занятие. Инструктаж по ТБ. Правила поведения </w:t>
            </w:r>
            <w:proofErr w:type="gramStart"/>
            <w:r w:rsidRPr="00A44ED6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44ED6">
              <w:rPr>
                <w:bCs/>
                <w:sz w:val="28"/>
                <w:szCs w:val="28"/>
              </w:rPr>
              <w:t>. Правила работы с карандашом, кисточкой, красками.</w:t>
            </w:r>
          </w:p>
        </w:tc>
        <w:tc>
          <w:tcPr>
            <w:tcW w:w="1277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</w:tr>
      <w:tr w:rsidR="0002371E" w:rsidTr="008B0D6A">
        <w:tc>
          <w:tcPr>
            <w:tcW w:w="617" w:type="dxa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02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Графика, как вид изобразительного искусства. Выразительные средства графики.</w:t>
            </w:r>
          </w:p>
        </w:tc>
        <w:tc>
          <w:tcPr>
            <w:tcW w:w="1277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1.25</w:t>
            </w:r>
          </w:p>
        </w:tc>
        <w:tc>
          <w:tcPr>
            <w:tcW w:w="1306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14</w:t>
            </w:r>
          </w:p>
        </w:tc>
      </w:tr>
      <w:tr w:rsidR="0002371E" w:rsidTr="008B0D6A">
        <w:tc>
          <w:tcPr>
            <w:tcW w:w="617" w:type="dxa"/>
          </w:tcPr>
          <w:p w:rsidR="0002371E" w:rsidRDefault="0002371E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02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Форма предметов.</w:t>
            </w:r>
          </w:p>
        </w:tc>
        <w:tc>
          <w:tcPr>
            <w:tcW w:w="1277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02371E" w:rsidRPr="00A44ED6" w:rsidRDefault="0002371E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20</w:t>
            </w:r>
          </w:p>
        </w:tc>
      </w:tr>
      <w:tr w:rsidR="0002371E" w:rsidTr="008B0D6A">
        <w:tc>
          <w:tcPr>
            <w:tcW w:w="617" w:type="dxa"/>
          </w:tcPr>
          <w:p w:rsidR="0002371E" w:rsidRDefault="00A44ED6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02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Холодная и теплая цветовая гамма.</w:t>
            </w:r>
          </w:p>
        </w:tc>
        <w:tc>
          <w:tcPr>
            <w:tcW w:w="1277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14</w:t>
            </w:r>
          </w:p>
        </w:tc>
      </w:tr>
      <w:tr w:rsidR="0002371E" w:rsidTr="008B0D6A">
        <w:tc>
          <w:tcPr>
            <w:tcW w:w="617" w:type="dxa"/>
          </w:tcPr>
          <w:p w:rsidR="0002371E" w:rsidRDefault="00A44ED6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302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Композиционное решение рисунка.</w:t>
            </w:r>
          </w:p>
        </w:tc>
        <w:tc>
          <w:tcPr>
            <w:tcW w:w="1277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493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22</w:t>
            </w:r>
          </w:p>
        </w:tc>
      </w:tr>
      <w:tr w:rsidR="0002371E" w:rsidTr="008B0D6A">
        <w:tc>
          <w:tcPr>
            <w:tcW w:w="617" w:type="dxa"/>
          </w:tcPr>
          <w:p w:rsidR="0002371E" w:rsidRDefault="00A44ED6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02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Декоративно-прикладное искусство.</w:t>
            </w:r>
          </w:p>
        </w:tc>
        <w:tc>
          <w:tcPr>
            <w:tcW w:w="1277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14</w:t>
            </w:r>
          </w:p>
        </w:tc>
      </w:tr>
      <w:tr w:rsidR="0002371E" w:rsidTr="008B0D6A">
        <w:tc>
          <w:tcPr>
            <w:tcW w:w="617" w:type="dxa"/>
          </w:tcPr>
          <w:p w:rsidR="0002371E" w:rsidRDefault="00A44ED6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02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Цвет и оттенок. Смешиваем краски.</w:t>
            </w:r>
          </w:p>
        </w:tc>
        <w:tc>
          <w:tcPr>
            <w:tcW w:w="1277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493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02371E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8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894E5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302" w:type="dxa"/>
          </w:tcPr>
          <w:p w:rsidR="00A44ED6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Художник и фантазия.</w:t>
            </w:r>
          </w:p>
        </w:tc>
        <w:tc>
          <w:tcPr>
            <w:tcW w:w="1277" w:type="dxa"/>
          </w:tcPr>
          <w:p w:rsidR="00A44ED6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A44ED6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A44ED6" w:rsidRPr="00A44ED6" w:rsidRDefault="00A44ED6" w:rsidP="00894E50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16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Основные законы линейно-воздушной перспективы</w:t>
            </w:r>
          </w:p>
        </w:tc>
        <w:tc>
          <w:tcPr>
            <w:tcW w:w="1277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10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Развитие конструктивной формы мышления.</w:t>
            </w:r>
          </w:p>
        </w:tc>
        <w:tc>
          <w:tcPr>
            <w:tcW w:w="1277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12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Работа с бумагой: аппликация, коллаж, торцевание.</w:t>
            </w:r>
          </w:p>
        </w:tc>
        <w:tc>
          <w:tcPr>
            <w:tcW w:w="1277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22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Портрет.</w:t>
            </w:r>
          </w:p>
        </w:tc>
        <w:tc>
          <w:tcPr>
            <w:tcW w:w="1277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12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Изображение птиц и животных в изобразительном искусстве.</w:t>
            </w:r>
          </w:p>
        </w:tc>
        <w:tc>
          <w:tcPr>
            <w:tcW w:w="1277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493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12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Проведение и участие:</w:t>
            </w:r>
          </w:p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 xml:space="preserve"> -в выставках и конкурсах разного уровня,</w:t>
            </w:r>
          </w:p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 xml:space="preserve"> - мастер-классы,</w:t>
            </w:r>
          </w:p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 xml:space="preserve"> - открытые мероприятия</w:t>
            </w:r>
          </w:p>
        </w:tc>
        <w:tc>
          <w:tcPr>
            <w:tcW w:w="4076" w:type="dxa"/>
            <w:gridSpan w:val="3"/>
          </w:tcPr>
          <w:p w:rsidR="00A44ED6" w:rsidRPr="00A44ED6" w:rsidRDefault="00A44ED6" w:rsidP="00A44ED6">
            <w:pPr>
              <w:jc w:val="center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По плану работы</w:t>
            </w:r>
          </w:p>
        </w:tc>
      </w:tr>
      <w:tr w:rsidR="00A44ED6" w:rsidTr="008B0D6A">
        <w:tc>
          <w:tcPr>
            <w:tcW w:w="617" w:type="dxa"/>
          </w:tcPr>
          <w:p w:rsidR="00A44ED6" w:rsidRDefault="00A44ED6" w:rsidP="00962F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2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77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3.75</w:t>
            </w:r>
          </w:p>
        </w:tc>
        <w:tc>
          <w:tcPr>
            <w:tcW w:w="1493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25.25</w:t>
            </w:r>
          </w:p>
        </w:tc>
        <w:tc>
          <w:tcPr>
            <w:tcW w:w="1306" w:type="dxa"/>
          </w:tcPr>
          <w:p w:rsidR="00A44ED6" w:rsidRPr="00A44ED6" w:rsidRDefault="00A44ED6" w:rsidP="00962FE6">
            <w:pPr>
              <w:jc w:val="both"/>
              <w:rPr>
                <w:bCs/>
                <w:sz w:val="28"/>
                <w:szCs w:val="28"/>
              </w:rPr>
            </w:pPr>
            <w:r w:rsidRPr="00A44ED6">
              <w:rPr>
                <w:bCs/>
                <w:sz w:val="28"/>
                <w:szCs w:val="28"/>
              </w:rPr>
              <w:t>29</w:t>
            </w:r>
          </w:p>
        </w:tc>
      </w:tr>
    </w:tbl>
    <w:p w:rsidR="007F025B" w:rsidRDefault="007F025B" w:rsidP="00894E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учебно-тематического плана 2-го года обучения: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 xml:space="preserve">Инструктаж по ТБ. Правила поведения </w:t>
      </w:r>
      <w:proofErr w:type="gramStart"/>
      <w:r w:rsidRPr="007F025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F025B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Правила работы с карандашом, кисточкой, красками.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Выразительные средства графики: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025B">
        <w:rPr>
          <w:rFonts w:ascii="Times New Roman" w:hAnsi="Times New Roman" w:cs="Times New Roman"/>
          <w:bCs/>
          <w:sz w:val="28"/>
          <w:szCs w:val="28"/>
        </w:rPr>
        <w:t>Точка, линия, пятно.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Монохромное изображение: рисуем тушью, акварелью.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Знакомство с искусством Японии и Китая. Практическое задание.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Форма предметов.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Рисунок с натуры.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Предметы простой и сложной формы. Последовательность работы над рисунком. Тональная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025B">
        <w:rPr>
          <w:rFonts w:ascii="Times New Roman" w:hAnsi="Times New Roman" w:cs="Times New Roman"/>
          <w:bCs/>
          <w:sz w:val="28"/>
          <w:szCs w:val="28"/>
        </w:rPr>
        <w:t>проработка формы. Градации светотени.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Рисунок с натуры: мяч, шар, ваза. Практическое задание.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Холодная цветовая гамма. Теплая цветовая гамма.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Зимняя сказка.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Осенний пейзаж.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Индия. Творческие работы.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Композиционное решение рисунка.</w:t>
      </w:r>
    </w:p>
    <w:p w:rsid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Размер рисунка и листа бумаги.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Натюрморт «дары осени». Букет подсолнухов. Работа с натуры.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Цвета весны. Заполнение плоскости листа.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«Аквариум». Работа на тонированной бумаге.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Натюрморт. Расположение в пространстве – загораживание предметов.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искусство.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Знакомство с декоративно-прикладным искусством.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Мастера украшения.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Узор, орнамент. Практическое задание.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Традиции русского народного костюма. Сарафан, кокошник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Цвет и оттенок. Смешиваем краски.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lastRenderedPageBreak/>
        <w:t>Синий - «Морской пейзаж».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025B">
        <w:rPr>
          <w:rFonts w:ascii="Times New Roman" w:hAnsi="Times New Roman" w:cs="Times New Roman"/>
          <w:bCs/>
          <w:sz w:val="28"/>
          <w:szCs w:val="28"/>
        </w:rPr>
        <w:t>Желтый</w:t>
      </w:r>
      <w:proofErr w:type="gramEnd"/>
      <w:r w:rsidRPr="007F025B">
        <w:rPr>
          <w:rFonts w:ascii="Times New Roman" w:hAnsi="Times New Roman" w:cs="Times New Roman"/>
          <w:bCs/>
          <w:sz w:val="28"/>
          <w:szCs w:val="28"/>
        </w:rPr>
        <w:t xml:space="preserve"> - Фрукты.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Зеленый - «В лесу».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Красный - «Закат».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Цветовое пятно - Цветочная поляна. Маки. Практическое задание.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Художник и фантазия</w:t>
      </w:r>
      <w:r w:rsidRPr="007F025B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Декоративная композиция на белой или тонированной бумаге: зимняя сказка, подводный мир,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весенний ковер. Творческая работа.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Основные законы линейно-воздушной перспективы.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Передаем пространство на плоскости.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Цвет в пространстве.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Пейзаж: Осенний пейзаж, Мой край родной, Любимый уголок, Мои путешествия.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Практическое задание.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Развитие конструктивной формы мышления.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Мастера – строители. Мой дом.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Мастера – строители. Мой город – коллективная работа.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Работа с бумагой: аппликация, коллаж, торцевание.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Выполнение осеннего пейзажа в технике коллаж, в смешанной технике. Подбор цвета.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Практическое задание.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Подбор изображений людей, птиц, животных соответствующего размера.</w:t>
      </w:r>
    </w:p>
    <w:p w:rsid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Знакомство с техникой, выполнение цветка, сувенира «кактус». Практическое задание.__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Портрет.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Рисуем лицо человека.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Пропорции головы.</w:t>
      </w:r>
    </w:p>
    <w:p w:rsidR="007F025B" w:rsidRP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>Моя семья; мой друг. Практическое задание.</w:t>
      </w:r>
    </w:p>
    <w:p w:rsidR="007F025B" w:rsidRPr="00C83380" w:rsidRDefault="007F025B" w:rsidP="00C833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/>
          <w:bCs/>
          <w:sz w:val="28"/>
          <w:szCs w:val="28"/>
        </w:rPr>
        <w:t>Изображение птиц и животных в изобразительном искусстве.</w:t>
      </w:r>
    </w:p>
    <w:p w:rsidR="00402C57" w:rsidRPr="00402C57" w:rsidRDefault="00402C57" w:rsidP="00402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C57">
        <w:rPr>
          <w:rFonts w:ascii="Times New Roman" w:hAnsi="Times New Roman" w:cs="Times New Roman"/>
          <w:b/>
          <w:bCs/>
          <w:sz w:val="28"/>
          <w:szCs w:val="28"/>
        </w:rPr>
        <w:t>1.4.ПЛАНИРУЕМЫЕ РЕЗУЛЬТАТЫ</w:t>
      </w:r>
    </w:p>
    <w:p w:rsidR="005B3539" w:rsidRPr="00402C57" w:rsidRDefault="005B3539" w:rsidP="00402C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C57">
        <w:rPr>
          <w:rFonts w:ascii="Times New Roman" w:hAnsi="Times New Roman" w:cs="Times New Roman"/>
          <w:bCs/>
          <w:sz w:val="28"/>
          <w:szCs w:val="28"/>
        </w:rPr>
        <w:t>Планомерная работа кружка по нетрадиционным техникам рисования «Волшебная кисточка» предполагает достижение следующих результатов в развитии детского изобразительного творчества.</w:t>
      </w:r>
    </w:p>
    <w:p w:rsidR="005B3539" w:rsidRPr="005B3539" w:rsidRDefault="005B3539" w:rsidP="005B35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B3539">
        <w:rPr>
          <w:rFonts w:ascii="Times New Roman" w:hAnsi="Times New Roman" w:cs="Times New Roman"/>
          <w:bCs/>
          <w:sz w:val="28"/>
          <w:szCs w:val="28"/>
        </w:rPr>
        <w:t xml:space="preserve"> дошкольников повышается мотивация заниматься художественной деятельностью (всегда интересно попробовать что-то новое, необычное и посмотреть, что из этого получится.</w:t>
      </w:r>
      <w:proofErr w:type="gramEnd"/>
      <w:r w:rsidRPr="005B35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3539">
        <w:rPr>
          <w:rFonts w:ascii="Times New Roman" w:hAnsi="Times New Roman" w:cs="Times New Roman"/>
          <w:bCs/>
          <w:sz w:val="28"/>
          <w:szCs w:val="28"/>
        </w:rPr>
        <w:t>Новые возможности удив</w:t>
      </w:r>
      <w:r>
        <w:rPr>
          <w:rFonts w:ascii="Times New Roman" w:hAnsi="Times New Roman" w:cs="Times New Roman"/>
          <w:bCs/>
          <w:sz w:val="28"/>
          <w:szCs w:val="28"/>
        </w:rPr>
        <w:t>ляют ребенка, вызывают восторг).</w:t>
      </w:r>
      <w:proofErr w:type="gramEnd"/>
    </w:p>
    <w:p w:rsidR="005B3539" w:rsidRPr="005B3539" w:rsidRDefault="005B3539" w:rsidP="005B35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5B3539">
        <w:rPr>
          <w:rFonts w:ascii="Times New Roman" w:hAnsi="Times New Roman" w:cs="Times New Roman"/>
          <w:bCs/>
          <w:sz w:val="28"/>
          <w:szCs w:val="28"/>
        </w:rPr>
        <w:t>ети «заряжены» на успех (исчезает страх критики со стороны сверстников и взрослых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Малыши уверены в своих силах).</w:t>
      </w:r>
      <w:proofErr w:type="gramEnd"/>
    </w:p>
    <w:p w:rsidR="005B3539" w:rsidRPr="005B3539" w:rsidRDefault="005B3539" w:rsidP="005B35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B3539">
        <w:rPr>
          <w:rFonts w:ascii="Times New Roman" w:hAnsi="Times New Roman" w:cs="Times New Roman"/>
          <w:bCs/>
          <w:sz w:val="28"/>
          <w:szCs w:val="28"/>
        </w:rPr>
        <w:t xml:space="preserve">азвивается мышление, воображение («от </w:t>
      </w:r>
      <w:proofErr w:type="gramStart"/>
      <w:r w:rsidRPr="005B3539">
        <w:rPr>
          <w:rFonts w:ascii="Times New Roman" w:hAnsi="Times New Roman" w:cs="Times New Roman"/>
          <w:bCs/>
          <w:sz w:val="28"/>
          <w:szCs w:val="28"/>
        </w:rPr>
        <w:t>простого</w:t>
      </w:r>
      <w:proofErr w:type="gramEnd"/>
      <w:r w:rsidRPr="005B3539">
        <w:rPr>
          <w:rFonts w:ascii="Times New Roman" w:hAnsi="Times New Roman" w:cs="Times New Roman"/>
          <w:bCs/>
          <w:sz w:val="28"/>
          <w:szCs w:val="28"/>
        </w:rPr>
        <w:t xml:space="preserve"> к сложному» дети постепенно учатся моделировать композицию, сочетая разные техники и приемы, спосо</w:t>
      </w:r>
      <w:r>
        <w:rPr>
          <w:rFonts w:ascii="Times New Roman" w:hAnsi="Times New Roman" w:cs="Times New Roman"/>
          <w:bCs/>
          <w:sz w:val="28"/>
          <w:szCs w:val="28"/>
        </w:rPr>
        <w:t>бы и материалы в одном рисунке).</w:t>
      </w:r>
    </w:p>
    <w:p w:rsidR="005B3539" w:rsidRDefault="005B3539" w:rsidP="005B353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B3539">
        <w:rPr>
          <w:rFonts w:ascii="Times New Roman" w:hAnsi="Times New Roman" w:cs="Times New Roman"/>
          <w:bCs/>
          <w:sz w:val="28"/>
          <w:szCs w:val="28"/>
        </w:rPr>
        <w:t>азвиваются художественно-творческие способности дошкольников.</w:t>
      </w:r>
    </w:p>
    <w:p w:rsidR="005B3539" w:rsidRPr="005B3539" w:rsidRDefault="005B3539" w:rsidP="005B353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02C57" w:rsidRPr="007944A8" w:rsidRDefault="00402C57" w:rsidP="00402C57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4A8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402C57" w:rsidRDefault="00402C57" w:rsidP="00402C5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B0D6A">
        <w:rPr>
          <w:rFonts w:ascii="Times New Roman" w:hAnsi="Times New Roman" w:cs="Times New Roman"/>
          <w:b/>
          <w:bCs/>
          <w:sz w:val="28"/>
          <w:szCs w:val="28"/>
        </w:rPr>
        <w:t>2.1.КАЛЕНДАРНЫЙ УЧЕБНЫЙ ГРАФИК</w:t>
      </w:r>
    </w:p>
    <w:tbl>
      <w:tblPr>
        <w:tblStyle w:val="a3"/>
        <w:tblW w:w="0" w:type="auto"/>
        <w:tblInd w:w="-601" w:type="dxa"/>
        <w:tblLook w:val="04A0"/>
      </w:tblPr>
      <w:tblGrid>
        <w:gridCol w:w="1488"/>
        <w:gridCol w:w="1602"/>
        <w:gridCol w:w="1602"/>
        <w:gridCol w:w="1299"/>
        <w:gridCol w:w="1713"/>
        <w:gridCol w:w="2892"/>
      </w:tblGrid>
      <w:tr w:rsidR="00A44ED6" w:rsidTr="008B0D6A">
        <w:tc>
          <w:tcPr>
            <w:tcW w:w="1618" w:type="dxa"/>
          </w:tcPr>
          <w:p w:rsidR="00A44ED6" w:rsidRDefault="00A44ED6" w:rsidP="00A44ED6">
            <w:pPr>
              <w:jc w:val="both"/>
              <w:rPr>
                <w:b/>
                <w:bCs/>
                <w:sz w:val="28"/>
                <w:szCs w:val="28"/>
              </w:rPr>
            </w:pPr>
            <w:r w:rsidRPr="00A44ED6">
              <w:rPr>
                <w:b/>
                <w:bCs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602" w:type="dxa"/>
          </w:tcPr>
          <w:p w:rsidR="00A44ED6" w:rsidRDefault="00A44ED6" w:rsidP="005B3539">
            <w:pPr>
              <w:jc w:val="both"/>
              <w:rPr>
                <w:b/>
                <w:bCs/>
                <w:sz w:val="28"/>
                <w:szCs w:val="28"/>
              </w:rPr>
            </w:pPr>
            <w:r w:rsidRPr="00A44ED6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A44ED6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602" w:type="dxa"/>
          </w:tcPr>
          <w:p w:rsidR="00A44ED6" w:rsidRDefault="00A44ED6" w:rsidP="005B3539">
            <w:pPr>
              <w:jc w:val="both"/>
              <w:rPr>
                <w:b/>
                <w:bCs/>
                <w:sz w:val="28"/>
                <w:szCs w:val="28"/>
              </w:rPr>
            </w:pPr>
            <w:r w:rsidRPr="00A44ED6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A44ED6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299" w:type="dxa"/>
          </w:tcPr>
          <w:p w:rsidR="00A44ED6" w:rsidRDefault="00A44ED6" w:rsidP="005B3539">
            <w:pPr>
              <w:jc w:val="both"/>
              <w:rPr>
                <w:b/>
                <w:bCs/>
                <w:sz w:val="28"/>
                <w:szCs w:val="28"/>
              </w:rPr>
            </w:pPr>
            <w:r w:rsidRPr="00A44ED6">
              <w:rPr>
                <w:b/>
                <w:bCs/>
                <w:sz w:val="28"/>
                <w:szCs w:val="28"/>
              </w:rPr>
              <w:t>Всего учебных недель</w:t>
            </w:r>
          </w:p>
        </w:tc>
        <w:tc>
          <w:tcPr>
            <w:tcW w:w="1109" w:type="dxa"/>
          </w:tcPr>
          <w:p w:rsidR="00A44ED6" w:rsidRDefault="00A44ED6" w:rsidP="005B3539">
            <w:pPr>
              <w:jc w:val="both"/>
              <w:rPr>
                <w:b/>
                <w:bCs/>
                <w:sz w:val="28"/>
                <w:szCs w:val="28"/>
              </w:rPr>
            </w:pPr>
            <w:r w:rsidRPr="00A44ED6">
              <w:rPr>
                <w:b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3366" w:type="dxa"/>
          </w:tcPr>
          <w:p w:rsidR="00A44ED6" w:rsidRDefault="00A44ED6" w:rsidP="005B3539">
            <w:pPr>
              <w:jc w:val="both"/>
              <w:rPr>
                <w:b/>
                <w:bCs/>
                <w:sz w:val="28"/>
                <w:szCs w:val="28"/>
              </w:rPr>
            </w:pPr>
            <w:r w:rsidRPr="00A44ED6">
              <w:rPr>
                <w:b/>
                <w:bCs/>
                <w:sz w:val="28"/>
                <w:szCs w:val="28"/>
              </w:rPr>
              <w:t>Режим занятий</w:t>
            </w:r>
          </w:p>
        </w:tc>
      </w:tr>
      <w:tr w:rsidR="00A44ED6" w:rsidTr="008B0D6A">
        <w:tc>
          <w:tcPr>
            <w:tcW w:w="1618" w:type="dxa"/>
          </w:tcPr>
          <w:p w:rsidR="00A44ED6" w:rsidRPr="001C2723" w:rsidRDefault="00A44ED6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1 год</w:t>
            </w:r>
          </w:p>
        </w:tc>
        <w:tc>
          <w:tcPr>
            <w:tcW w:w="1602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01.10.2020</w:t>
            </w:r>
          </w:p>
        </w:tc>
        <w:tc>
          <w:tcPr>
            <w:tcW w:w="1602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29.05.2021</w:t>
            </w:r>
          </w:p>
        </w:tc>
        <w:tc>
          <w:tcPr>
            <w:tcW w:w="1299" w:type="dxa"/>
          </w:tcPr>
          <w:p w:rsidR="00A44ED6" w:rsidRPr="001C2723" w:rsidRDefault="00A44ED6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9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3366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2 раза в неделю (8 занятий в месяц)</w:t>
            </w:r>
            <w:proofErr w:type="gramStart"/>
            <w:r w:rsidRPr="001C2723">
              <w:rPr>
                <w:bCs/>
                <w:sz w:val="28"/>
                <w:szCs w:val="28"/>
              </w:rPr>
              <w:t>.</w:t>
            </w:r>
            <w:proofErr w:type="gramEnd"/>
            <w:r w:rsidRPr="001C272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C2723">
              <w:rPr>
                <w:bCs/>
                <w:sz w:val="28"/>
                <w:szCs w:val="28"/>
              </w:rPr>
              <w:t>с</w:t>
            </w:r>
            <w:proofErr w:type="gramEnd"/>
            <w:r w:rsidRPr="001C2723">
              <w:rPr>
                <w:bCs/>
                <w:sz w:val="28"/>
                <w:szCs w:val="28"/>
              </w:rPr>
              <w:t xml:space="preserve">огласно расписанию дополнительных платных образовательных услуг. </w:t>
            </w:r>
            <w:proofErr w:type="spellStart"/>
            <w:r w:rsidRPr="001C2723">
              <w:rPr>
                <w:bCs/>
                <w:sz w:val="28"/>
                <w:szCs w:val="28"/>
              </w:rPr>
              <w:t>ВыходныеСуббота</w:t>
            </w:r>
            <w:proofErr w:type="spellEnd"/>
            <w:r w:rsidRPr="001C2723">
              <w:rPr>
                <w:bCs/>
                <w:sz w:val="28"/>
                <w:szCs w:val="28"/>
              </w:rPr>
              <w:t>, воскресенье, праздничные дни, установленные законодательством Российской Федерации</w:t>
            </w:r>
          </w:p>
        </w:tc>
      </w:tr>
      <w:tr w:rsidR="00A44ED6" w:rsidTr="008B0D6A">
        <w:tc>
          <w:tcPr>
            <w:tcW w:w="1618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2 год</w:t>
            </w:r>
          </w:p>
        </w:tc>
        <w:tc>
          <w:tcPr>
            <w:tcW w:w="1602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01.10.2021</w:t>
            </w:r>
          </w:p>
        </w:tc>
        <w:tc>
          <w:tcPr>
            <w:tcW w:w="1602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29.05.2022</w:t>
            </w:r>
          </w:p>
        </w:tc>
        <w:tc>
          <w:tcPr>
            <w:tcW w:w="1299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09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3366" w:type="dxa"/>
          </w:tcPr>
          <w:p w:rsidR="00A44ED6" w:rsidRPr="001C2723" w:rsidRDefault="001C2723" w:rsidP="005B3539">
            <w:pPr>
              <w:jc w:val="both"/>
              <w:rPr>
                <w:bCs/>
                <w:sz w:val="28"/>
                <w:szCs w:val="28"/>
              </w:rPr>
            </w:pPr>
            <w:r w:rsidRPr="001C2723">
              <w:rPr>
                <w:bCs/>
                <w:sz w:val="28"/>
                <w:szCs w:val="28"/>
              </w:rPr>
              <w:t>2 раза в неделю (8 занятий в месяц)</w:t>
            </w:r>
            <w:proofErr w:type="gramStart"/>
            <w:r w:rsidRPr="001C2723">
              <w:rPr>
                <w:bCs/>
                <w:sz w:val="28"/>
                <w:szCs w:val="28"/>
              </w:rPr>
              <w:t>.</w:t>
            </w:r>
            <w:proofErr w:type="gramEnd"/>
            <w:r w:rsidRPr="001C272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C2723">
              <w:rPr>
                <w:bCs/>
                <w:sz w:val="28"/>
                <w:szCs w:val="28"/>
              </w:rPr>
              <w:t>с</w:t>
            </w:r>
            <w:proofErr w:type="gramEnd"/>
            <w:r w:rsidRPr="001C2723">
              <w:rPr>
                <w:bCs/>
                <w:sz w:val="28"/>
                <w:szCs w:val="28"/>
              </w:rPr>
              <w:t>огласно расписанию дополнительных платных образовательных услуг. Выходные: Суббота, воскресенье, праздничные дни, установленные законодательством Российской Федерации</w:t>
            </w:r>
          </w:p>
        </w:tc>
      </w:tr>
    </w:tbl>
    <w:p w:rsidR="005B3539" w:rsidRDefault="005B3539" w:rsidP="005B35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D6A" w:rsidRDefault="008B0D6A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380" w:rsidRDefault="00C83380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0D6A" w:rsidRDefault="008B0D6A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2C57" w:rsidRPr="00402C57" w:rsidRDefault="00402C57" w:rsidP="00402C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2C57">
        <w:rPr>
          <w:rFonts w:ascii="Times New Roman" w:eastAsia="Calibri" w:hAnsi="Times New Roman" w:cs="Times New Roman"/>
          <w:b/>
          <w:bCs/>
          <w:sz w:val="28"/>
          <w:szCs w:val="28"/>
        </w:rPr>
        <w:t>2.2.УСЛОВИЯ РЕАЛИЗАЦИИ ПРОГРАММЫ</w:t>
      </w:r>
    </w:p>
    <w:p w:rsidR="00402C57" w:rsidRPr="00402C57" w:rsidRDefault="00402C57" w:rsidP="00402C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2C57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D01CA9" w:rsidRDefault="007F025B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5B">
        <w:rPr>
          <w:rFonts w:ascii="Times New Roman" w:hAnsi="Times New Roman" w:cs="Times New Roman"/>
          <w:bCs/>
          <w:sz w:val="28"/>
          <w:szCs w:val="28"/>
        </w:rPr>
        <w:t xml:space="preserve">Успешная реализация программы во многом зависит от правильной организации рабочего пространства студии. </w:t>
      </w:r>
      <w:r w:rsidR="00D01CA9" w:rsidRPr="00D01CA9">
        <w:rPr>
          <w:rFonts w:ascii="Times New Roman" w:hAnsi="Times New Roman" w:cs="Times New Roman"/>
          <w:bCs/>
          <w:sz w:val="28"/>
          <w:szCs w:val="28"/>
        </w:rPr>
        <w:t>Материально-техническое оснащение кабинета: наличие необходимого освещения, рабочих мест (мольбертов), водоснабжения, инструментов и материалов, используемых в процессе обучения, специализированная мебель для их хранения, школьная настенная и интерактивная доска, рамы различного размера для оформления работ и проведения выставок.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ОБОРУДОВАНИЕ И МАТЕРИАЛЫ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парты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стулья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доска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D01CA9">
        <w:rPr>
          <w:rFonts w:ascii="Times New Roman" w:hAnsi="Times New Roman" w:cs="Times New Roman"/>
          <w:bCs/>
          <w:sz w:val="28"/>
          <w:szCs w:val="28"/>
        </w:rPr>
        <w:t>смартдоска</w:t>
      </w:r>
      <w:proofErr w:type="spellEnd"/>
      <w:r w:rsidRPr="00D01C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магнитофон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жалюзи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учебные пособия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объяснительно-иллюстративный материал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изделия народных промыслов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репродукции картин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натюрмортный фонд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НАТЮРМОРТНЫЙ ФОНД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Предметы быта: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Стеклянные (бутылки разной формы, вазы, чашки, вазы, другая посуда). Деревянные (шкатулки, разделочные доски, коробочки, тарелки).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>Металлические (самовары, чайники, кофейники, л</w:t>
      </w:r>
      <w:r>
        <w:rPr>
          <w:rFonts w:ascii="Times New Roman" w:hAnsi="Times New Roman" w:cs="Times New Roman"/>
          <w:bCs/>
          <w:sz w:val="28"/>
          <w:szCs w:val="28"/>
        </w:rPr>
        <w:t>ожки, кастрюли). Керамические (</w:t>
      </w: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горшки, чайники, чашки, вазы, бутылки).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 Предметы декоративно-прикладного искусства: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вышитые полотенца,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расписные доски,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образцы народной игрушки,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подносы,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>гжельская посуда,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 керамические предметы).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Природные элементы: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Букеты из сухоцветов,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искусственные цветы,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гербарий.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Драпировки.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>ХУДОЖЕСТВЕННЫЕ МАТЕРИАЛЫ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 • гуашь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акварель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кисти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• бумага </w:t>
      </w:r>
    </w:p>
    <w:p w:rsid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 xml:space="preserve">• картон </w:t>
      </w:r>
    </w:p>
    <w:p w:rsidR="00D01CA9" w:rsidRPr="00D01CA9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CA9">
        <w:rPr>
          <w:rFonts w:ascii="Times New Roman" w:hAnsi="Times New Roman" w:cs="Times New Roman"/>
          <w:bCs/>
          <w:sz w:val="28"/>
          <w:szCs w:val="28"/>
        </w:rPr>
        <w:t>• клей</w:t>
      </w:r>
    </w:p>
    <w:p w:rsidR="00402C57" w:rsidRPr="00402C57" w:rsidRDefault="00402C57" w:rsidP="00402C5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02C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Кадровое обеспечение </w:t>
      </w:r>
      <w:r w:rsidRPr="00402C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программа реализуется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воспитателем</w:t>
      </w:r>
      <w:r w:rsidRPr="00402C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имеющим опыт работы  с детьми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более 2 </w:t>
      </w:r>
      <w:r w:rsidRPr="00402C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лет.</w:t>
      </w:r>
      <w:r w:rsidRPr="00402C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02C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Образование –   </w:t>
      </w:r>
      <w:proofErr w:type="spellStart"/>
      <w:r w:rsidRPr="00402C57">
        <w:rPr>
          <w:rFonts w:ascii="Times New Roman" w:eastAsia="Calibri" w:hAnsi="Times New Roman" w:cs="Times New Roman"/>
          <w:bCs/>
          <w:iCs/>
          <w:sz w:val="28"/>
          <w:szCs w:val="28"/>
        </w:rPr>
        <w:t>средне-профессиональное</w:t>
      </w:r>
      <w:proofErr w:type="spellEnd"/>
      <w:r w:rsidRPr="00402C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402C57" w:rsidRPr="00402C57" w:rsidRDefault="00402C57" w:rsidP="00402C5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01CA9" w:rsidRDefault="00D01CA9" w:rsidP="00402C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02C57" w:rsidRPr="00402C57" w:rsidRDefault="00402C57" w:rsidP="00402C5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02C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2.3.ФОРМЫ АТТЕСТАЦИИ И ОЦЕНОЧНЫЕ МАТЕРИАЛЫ</w:t>
      </w:r>
    </w:p>
    <w:p w:rsidR="006B5EE4" w:rsidRPr="006B5EE4" w:rsidRDefault="006B5EE4" w:rsidP="006B5EE4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Способы проверки достижения требований программы дошкольниками (тестовый материал)</w:t>
      </w:r>
    </w:p>
    <w:p w:rsidR="006B5EE4" w:rsidRPr="006B5EE4" w:rsidRDefault="006B5EE4" w:rsidP="006B5EE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tbl>
      <w:tblPr>
        <w:tblStyle w:val="2"/>
        <w:tblW w:w="9833" w:type="dxa"/>
        <w:tblLook w:val="04A0"/>
      </w:tblPr>
      <w:tblGrid>
        <w:gridCol w:w="1384"/>
        <w:gridCol w:w="3721"/>
        <w:gridCol w:w="4728"/>
      </w:tblGrid>
      <w:tr w:rsidR="006B5EE4" w:rsidRPr="006B5EE4" w:rsidTr="000319E4">
        <w:tc>
          <w:tcPr>
            <w:tcW w:w="1384" w:type="dxa"/>
            <w:hideMark/>
          </w:tcPr>
          <w:p w:rsidR="006B5EE4" w:rsidRPr="006B5EE4" w:rsidRDefault="006B5EE4" w:rsidP="006B5EE4">
            <w:pPr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721" w:type="dxa"/>
            <w:hideMark/>
          </w:tcPr>
          <w:p w:rsidR="006B5EE4" w:rsidRPr="006B5EE4" w:rsidRDefault="006B5EE4" w:rsidP="006B5EE4">
            <w:pPr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4728" w:type="dxa"/>
            <w:hideMark/>
          </w:tcPr>
          <w:p w:rsidR="006B5EE4" w:rsidRPr="006B5EE4" w:rsidRDefault="006B5EE4" w:rsidP="006B5EE4">
            <w:pPr>
              <w:ind w:left="-550" w:firstLine="5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  <w:p w:rsidR="006B5EE4" w:rsidRPr="006B5EE4" w:rsidRDefault="006B5EE4" w:rsidP="006B5EE4">
            <w:pPr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EE4" w:rsidRPr="006B5EE4" w:rsidTr="000319E4">
        <w:tc>
          <w:tcPr>
            <w:tcW w:w="9833" w:type="dxa"/>
            <w:gridSpan w:val="3"/>
            <w:hideMark/>
          </w:tcPr>
          <w:p w:rsidR="006B5EE4" w:rsidRPr="006B5EE4" w:rsidRDefault="006B5EE4" w:rsidP="006B5EE4">
            <w:pPr>
              <w:ind w:left="-550"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7</w:t>
            </w:r>
          </w:p>
        </w:tc>
      </w:tr>
      <w:tr w:rsidR="006B5EE4" w:rsidRPr="006B5EE4" w:rsidTr="000319E4">
        <w:tc>
          <w:tcPr>
            <w:tcW w:w="1384" w:type="dxa"/>
            <w:hideMark/>
          </w:tcPr>
          <w:p w:rsidR="006B5EE4" w:rsidRPr="006B5EE4" w:rsidRDefault="006B5EE4" w:rsidP="006B5EE4">
            <w:pPr>
              <w:ind w:left="-550"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21" w:type="dxa"/>
            <w:hideMark/>
          </w:tcPr>
          <w:p w:rsidR="006B5EE4" w:rsidRPr="006B5EE4" w:rsidRDefault="006B5EE4" w:rsidP="006B5EE4">
            <w:pPr>
              <w:ind w:left="112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овладения детьми изобразительной деятельностью и развития их творчества</w:t>
            </w:r>
          </w:p>
        </w:tc>
        <w:tc>
          <w:tcPr>
            <w:tcW w:w="4728" w:type="dxa"/>
            <w:hideMark/>
          </w:tcPr>
          <w:p w:rsidR="006B5EE4" w:rsidRPr="006B5EE4" w:rsidRDefault="006B5EE4" w:rsidP="006B5EE4">
            <w:pPr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первоначальные знания и умения детей в изобразительной деятельности</w:t>
            </w:r>
          </w:p>
        </w:tc>
      </w:tr>
      <w:tr w:rsidR="006B5EE4" w:rsidRPr="006B5EE4" w:rsidTr="000319E4">
        <w:tc>
          <w:tcPr>
            <w:tcW w:w="1384" w:type="dxa"/>
            <w:hideMark/>
          </w:tcPr>
          <w:p w:rsidR="006B5EE4" w:rsidRPr="006B5EE4" w:rsidRDefault="006B5EE4" w:rsidP="006B5EE4">
            <w:pPr>
              <w:ind w:left="-550"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21" w:type="dxa"/>
            <w:hideMark/>
          </w:tcPr>
          <w:p w:rsidR="006B5EE4" w:rsidRPr="006B5EE4" w:rsidRDefault="006B5EE4" w:rsidP="006B5EE4">
            <w:pPr>
              <w:ind w:left="112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овладения детьми изобразительной деятельностью и развития их творчества </w:t>
            </w: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(Т.С.Комарова)  </w:t>
            </w:r>
          </w:p>
        </w:tc>
        <w:tc>
          <w:tcPr>
            <w:tcW w:w="4728" w:type="dxa"/>
            <w:hideMark/>
          </w:tcPr>
          <w:p w:rsidR="006B5EE4" w:rsidRPr="006B5EE4" w:rsidRDefault="006B5EE4" w:rsidP="006B5EE4">
            <w:pPr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уровень полученных знаний и умений в кружке</w:t>
            </w:r>
          </w:p>
        </w:tc>
      </w:tr>
      <w:tr w:rsidR="006B5EE4" w:rsidRPr="006B5EE4" w:rsidTr="000319E4">
        <w:tc>
          <w:tcPr>
            <w:tcW w:w="1384" w:type="dxa"/>
            <w:hideMark/>
          </w:tcPr>
          <w:p w:rsidR="006B5EE4" w:rsidRPr="006B5EE4" w:rsidRDefault="006B5EE4" w:rsidP="006B5EE4">
            <w:pPr>
              <w:ind w:left="-550"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21" w:type="dxa"/>
            <w:hideMark/>
          </w:tcPr>
          <w:p w:rsidR="006B5EE4" w:rsidRPr="006B5EE4" w:rsidRDefault="006B5EE4" w:rsidP="006B5EE4">
            <w:pPr>
              <w:ind w:left="112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художественно-творческого развития детей дошкольного возраста</w:t>
            </w: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(Т.Г.Казакова, И.А.Лыкова)</w:t>
            </w:r>
          </w:p>
        </w:tc>
        <w:tc>
          <w:tcPr>
            <w:tcW w:w="4728" w:type="dxa"/>
            <w:hideMark/>
          </w:tcPr>
          <w:p w:rsidR="006B5EE4" w:rsidRPr="006B5EE4" w:rsidRDefault="006B5EE4" w:rsidP="006B5EE4">
            <w:pPr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художественного развития детей в изобразительной деятельности.</w:t>
            </w:r>
            <w:r w:rsidRPr="006B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Выявить возможности интеграции видов изобразительной деятельности в ситуации свободного выбора ребенком вида и характера деятельности, материалов, содержания (замыслов), способов изображения.</w:t>
            </w:r>
          </w:p>
        </w:tc>
      </w:tr>
    </w:tbl>
    <w:p w:rsidR="006B5EE4" w:rsidRPr="006B5EE4" w:rsidRDefault="006B5EE4" w:rsidP="006B5EE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6B5EE4">
        <w:rPr>
          <w:rFonts w:ascii="Times New Roman" w:eastAsia="Calibri" w:hAnsi="Times New Roman" w:cs="Times New Roman"/>
          <w:b/>
          <w:sz w:val="28"/>
          <w:szCs w:val="28"/>
        </w:rPr>
        <w:t>Уровень подготовки знаний дошкольников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Критерии оценки овладения детьми изобразительной деятельностью и развития их творчества (Т.С.Комарова)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>АНАЛИЗ ПРОДУКТА ДЕЯТЕЛЬНОСТИ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B5EE4">
        <w:rPr>
          <w:rFonts w:ascii="Times New Roman" w:eastAsia="Calibri" w:hAnsi="Times New Roman" w:cs="Times New Roman"/>
          <w:i/>
          <w:sz w:val="28"/>
          <w:szCs w:val="28"/>
        </w:rPr>
        <w:t>Форма: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 3 балла – </w:t>
      </w:r>
      <w:proofErr w:type="gramStart"/>
      <w:r w:rsidRPr="006B5EE4">
        <w:rPr>
          <w:rFonts w:ascii="Times New Roman" w:eastAsia="Calibri" w:hAnsi="Times New Roman" w:cs="Times New Roman"/>
          <w:sz w:val="28"/>
          <w:szCs w:val="28"/>
        </w:rPr>
        <w:t>передана</w:t>
      </w:r>
      <w:proofErr w:type="gram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 точно, части предмета расположены, верно, пропорции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соблюдаются, чётко передано движение;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2 балла – есть незначительные искажения, движения передано неопределённо;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1 балл – искажения значительные, форма не удалась, части предмета расположены неверно, пропорции переданы неверно, изображение статическое.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B5EE4">
        <w:rPr>
          <w:rFonts w:ascii="Times New Roman" w:eastAsia="Calibri" w:hAnsi="Times New Roman" w:cs="Times New Roman"/>
          <w:i/>
          <w:sz w:val="28"/>
          <w:szCs w:val="28"/>
        </w:rPr>
        <w:t>Композиция: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 3 балла – расположение по всему листу, соблюдается пропорциональность в изображении разных предметов;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2 балла на полосе листа; в соотношении по величине есть </w:t>
      </w:r>
      <w:proofErr w:type="gramStart"/>
      <w:r w:rsidRPr="006B5EE4">
        <w:rPr>
          <w:rFonts w:ascii="Times New Roman" w:eastAsia="Calibri" w:hAnsi="Times New Roman" w:cs="Times New Roman"/>
          <w:sz w:val="28"/>
          <w:szCs w:val="28"/>
        </w:rPr>
        <w:t>незначительные</w:t>
      </w:r>
      <w:proofErr w:type="gram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искажения;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1 балл – композиция не продумана, носит случайный характер; пропорциональность предметов передана неверно.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B5EE4">
        <w:rPr>
          <w:rFonts w:ascii="Times New Roman" w:eastAsia="Calibri" w:hAnsi="Times New Roman" w:cs="Times New Roman"/>
          <w:i/>
          <w:sz w:val="28"/>
          <w:szCs w:val="28"/>
        </w:rPr>
        <w:t>Цвет: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 3 балла – передан реальный цвет предмета, цветовая гамма разнообразна;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 2 балла - есть отступления от реальной окраски, преобладание нескольких цветов и оттенков,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1 балл – цвет передан неверно, безразличие к цвету, изображение выполнено в одном цвете.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5EE4">
        <w:rPr>
          <w:rFonts w:ascii="Times New Roman" w:eastAsia="Calibri" w:hAnsi="Times New Roman" w:cs="Times New Roman"/>
          <w:i/>
          <w:sz w:val="28"/>
          <w:szCs w:val="28"/>
        </w:rPr>
        <w:t>Ассоциативное восприятие пятна: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3 балла – самостоятельно перерабатывает пятно, линию в </w:t>
      </w:r>
      <w:proofErr w:type="gramStart"/>
      <w:r w:rsidRPr="006B5EE4">
        <w:rPr>
          <w:rFonts w:ascii="Times New Roman" w:eastAsia="Calibri" w:hAnsi="Times New Roman" w:cs="Times New Roman"/>
          <w:sz w:val="28"/>
          <w:szCs w:val="28"/>
        </w:rPr>
        <w:t>реальные</w:t>
      </w:r>
      <w:proofErr w:type="gram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 и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фантастические образы;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2 балла – справляется при помощи взрослого;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1 балл – не видит образов в пятне и линиях.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EE4" w:rsidRPr="006B5EE4" w:rsidRDefault="006B5EE4" w:rsidP="006B5EE4">
      <w:pPr>
        <w:spacing w:after="0" w:line="240" w:lineRule="auto"/>
        <w:ind w:left="-284"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>АНАЛИЗ ПРОЦЕССА ДЕЯТЕЛЬНОСТИ</w:t>
      </w:r>
    </w:p>
    <w:p w:rsidR="006B5EE4" w:rsidRPr="006B5EE4" w:rsidRDefault="006B5EE4" w:rsidP="006B5EE4">
      <w:pPr>
        <w:numPr>
          <w:ilvl w:val="0"/>
          <w:numId w:val="24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EE4">
        <w:rPr>
          <w:rFonts w:ascii="Times New Roman" w:eastAsia="Calibri" w:hAnsi="Times New Roman" w:cs="Times New Roman"/>
          <w:i/>
          <w:sz w:val="28"/>
          <w:szCs w:val="28"/>
        </w:rPr>
        <w:t xml:space="preserve">Изобразительные навыки: </w:t>
      </w:r>
    </w:p>
    <w:p w:rsidR="006B5EE4" w:rsidRPr="006B5EE4" w:rsidRDefault="006B5EE4" w:rsidP="006B5EE4">
      <w:pPr>
        <w:numPr>
          <w:ilvl w:val="0"/>
          <w:numId w:val="25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3 балла – легко усваивает новые техники, владеет навыками действия изобразительными материалами; </w:t>
      </w:r>
    </w:p>
    <w:p w:rsidR="006B5EE4" w:rsidRPr="006B5EE4" w:rsidRDefault="006B5EE4" w:rsidP="006B5EE4">
      <w:pPr>
        <w:numPr>
          <w:ilvl w:val="0"/>
          <w:numId w:val="25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2 балла – испытывает  затруднения при действиях с изобразительными материалами; </w:t>
      </w:r>
    </w:p>
    <w:p w:rsidR="006B5EE4" w:rsidRPr="006B5EE4" w:rsidRDefault="006B5EE4" w:rsidP="006B5EE4">
      <w:pPr>
        <w:numPr>
          <w:ilvl w:val="0"/>
          <w:numId w:val="25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1 балл – рисует однотипно, материал использует неосознанно. </w:t>
      </w:r>
    </w:p>
    <w:p w:rsidR="006B5EE4" w:rsidRPr="006B5EE4" w:rsidRDefault="006B5EE4" w:rsidP="006B5EE4">
      <w:pPr>
        <w:numPr>
          <w:ilvl w:val="0"/>
          <w:numId w:val="24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EE4">
        <w:rPr>
          <w:rFonts w:ascii="Times New Roman" w:eastAsia="Calibri" w:hAnsi="Times New Roman" w:cs="Times New Roman"/>
          <w:i/>
          <w:sz w:val="28"/>
          <w:szCs w:val="28"/>
        </w:rPr>
        <w:t xml:space="preserve">Регуляция деятельности: </w:t>
      </w:r>
    </w:p>
    <w:p w:rsidR="006B5EE4" w:rsidRPr="006B5EE4" w:rsidRDefault="006B5EE4" w:rsidP="006B5EE4">
      <w:pPr>
        <w:numPr>
          <w:ilvl w:val="0"/>
          <w:numId w:val="26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3 балла – адекватно реагирует на замечания взрослого и </w:t>
      </w:r>
    </w:p>
    <w:p w:rsidR="006B5EE4" w:rsidRPr="006B5EE4" w:rsidRDefault="006B5EE4" w:rsidP="006B5EE4">
      <w:pPr>
        <w:numPr>
          <w:ilvl w:val="0"/>
          <w:numId w:val="26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критично оценивает свою работу; </w:t>
      </w:r>
    </w:p>
    <w:p w:rsidR="006B5EE4" w:rsidRPr="006B5EE4" w:rsidRDefault="006B5EE4" w:rsidP="006B5EE4">
      <w:pPr>
        <w:numPr>
          <w:ilvl w:val="0"/>
          <w:numId w:val="26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2 балла – эмоционально реагирует на оценку взрослого, </w:t>
      </w:r>
      <w:proofErr w:type="gramStart"/>
      <w:r w:rsidRPr="006B5EE4">
        <w:rPr>
          <w:rFonts w:ascii="Times New Roman" w:eastAsia="Calibri" w:hAnsi="Times New Roman" w:cs="Times New Roman"/>
          <w:sz w:val="28"/>
          <w:szCs w:val="28"/>
        </w:rPr>
        <w:t>неадекватен</w:t>
      </w:r>
      <w:proofErr w:type="gram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 при самооценке (завышена, занижена), заинтересован процессом деятельности; </w:t>
      </w:r>
    </w:p>
    <w:p w:rsidR="006B5EE4" w:rsidRPr="006B5EE4" w:rsidRDefault="006B5EE4" w:rsidP="006B5EE4">
      <w:pPr>
        <w:numPr>
          <w:ilvl w:val="0"/>
          <w:numId w:val="26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1 балл – безразличен к оценке взрослого, самооценка отсутствует; заинтересован (равнодушен) продуктом собственной деятельности. </w:t>
      </w:r>
    </w:p>
    <w:p w:rsidR="006B5EE4" w:rsidRPr="006B5EE4" w:rsidRDefault="006B5EE4" w:rsidP="006B5EE4">
      <w:pPr>
        <w:numPr>
          <w:ilvl w:val="0"/>
          <w:numId w:val="24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EE4">
        <w:rPr>
          <w:rFonts w:ascii="Times New Roman" w:eastAsia="Calibri" w:hAnsi="Times New Roman" w:cs="Times New Roman"/>
          <w:i/>
          <w:sz w:val="28"/>
          <w:szCs w:val="28"/>
        </w:rPr>
        <w:t>Уровень самостоятельности, творчества:</w:t>
      </w:r>
    </w:p>
    <w:p w:rsidR="006B5EE4" w:rsidRPr="006B5EE4" w:rsidRDefault="006B5EE4" w:rsidP="006B5EE4">
      <w:pPr>
        <w:numPr>
          <w:ilvl w:val="0"/>
          <w:numId w:val="27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3 балла – выполняет задания самостоятельно, в случае необходимости обращается с вопросами, самостоятельность замысла, оригинальность изображения; </w:t>
      </w:r>
    </w:p>
    <w:p w:rsidR="006B5EE4" w:rsidRPr="006B5EE4" w:rsidRDefault="006B5EE4" w:rsidP="006B5EE4">
      <w:pPr>
        <w:numPr>
          <w:ilvl w:val="0"/>
          <w:numId w:val="27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2 балла – требуется незначительная помощь, с вопросами обращается редко, оригинальность изображения, стремление к наиболее полному раскрытию замысла; </w:t>
      </w:r>
    </w:p>
    <w:p w:rsidR="006B5EE4" w:rsidRPr="006B5EE4" w:rsidRDefault="006B5EE4" w:rsidP="006B5EE4">
      <w:pPr>
        <w:numPr>
          <w:ilvl w:val="0"/>
          <w:numId w:val="27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 </w:t>
      </w:r>
    </w:p>
    <w:p w:rsidR="006B5EE4" w:rsidRPr="006B5EE4" w:rsidRDefault="006B5EE4" w:rsidP="006B5EE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EE4">
        <w:rPr>
          <w:rFonts w:ascii="Times New Roman" w:eastAsia="Calibri" w:hAnsi="Times New Roman" w:cs="Times New Roman"/>
          <w:i/>
          <w:sz w:val="28"/>
          <w:szCs w:val="28"/>
        </w:rPr>
        <w:t>Шкала уровней: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0 – 8 – низкий уровень;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9 - 16 – средний уровень;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17 – 21 – высокий уровень. 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>ПЕДАГОГИЧЕСКИЙ АНАЛИЗ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Общие показатели развития детского творчества: 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компетентность (эстетическая компетентность);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творческая активность;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эмоциональность (возникновение умных эмоций);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6B5EE4">
        <w:rPr>
          <w:rFonts w:ascii="Times New Roman" w:eastAsia="Calibri" w:hAnsi="Times New Roman" w:cs="Times New Roman"/>
          <w:sz w:val="28"/>
          <w:szCs w:val="28"/>
        </w:rPr>
        <w:t>креативность</w:t>
      </w:r>
      <w:proofErr w:type="spell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B5EE4">
        <w:rPr>
          <w:rFonts w:ascii="Times New Roman" w:eastAsia="Calibri" w:hAnsi="Times New Roman" w:cs="Times New Roman"/>
          <w:sz w:val="28"/>
          <w:szCs w:val="28"/>
        </w:rPr>
        <w:t>творческость</w:t>
      </w:r>
      <w:proofErr w:type="spell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производительность и свобода поведения;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инициативность;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самостоятельность и ответственность;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• способность к самооценке.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Специфические показатели развития детского творчества в продуктивных видах деятельности: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1. Субъективная новизна, оригинальность и вариативность как способов развития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творчества.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>2. Нахождение адекватных выразительных сре</w:t>
      </w:r>
      <w:proofErr w:type="gramStart"/>
      <w:r w:rsidRPr="006B5EE4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я создания художественного образа.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3. Большая динамика малого опыта, склонность к экспериментированию </w:t>
      </w:r>
      <w:proofErr w:type="gramStart"/>
      <w:r w:rsidRPr="006B5EE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художественными материалами и инструментами.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4. Индивидуальный «почерк» детской продукции.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5. Самостоятельность при выборе темы, сюжета, композиции, художественных материалов и средств художественно-образной выразительности. </w:t>
      </w:r>
    </w:p>
    <w:p w:rsidR="006B5EE4" w:rsidRPr="006B5EE4" w:rsidRDefault="006B5EE4" w:rsidP="006B5EE4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E4">
        <w:rPr>
          <w:rFonts w:ascii="Times New Roman" w:eastAsia="Calibri" w:hAnsi="Times New Roman" w:cs="Times New Roman"/>
          <w:sz w:val="28"/>
          <w:szCs w:val="28"/>
        </w:rPr>
        <w:t xml:space="preserve">6. Общая ручная умелость. </w:t>
      </w:r>
    </w:p>
    <w:p w:rsidR="006B5EE4" w:rsidRDefault="006B5EE4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C57" w:rsidRPr="006B5EE4" w:rsidRDefault="00402C57" w:rsidP="006B5E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2C57">
        <w:rPr>
          <w:rFonts w:ascii="Times New Roman" w:eastAsia="Calibri" w:hAnsi="Times New Roman" w:cs="Times New Roman"/>
          <w:b/>
          <w:bCs/>
          <w:sz w:val="28"/>
          <w:szCs w:val="28"/>
        </w:rPr>
        <w:t>2.4.МЕТОДИЧЕСКИЕ МАТЕРИАЛЫ</w:t>
      </w:r>
    </w:p>
    <w:p w:rsidR="00D01CA9" w:rsidRPr="006B5EE4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i/>
          <w:iCs/>
          <w:sz w:val="28"/>
          <w:szCs w:val="28"/>
        </w:rPr>
        <w:t>1. Групповые педагогические мероприятия</w:t>
      </w:r>
    </w:p>
    <w:p w:rsidR="00D01CA9" w:rsidRPr="006B5EE4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B5EE4">
        <w:rPr>
          <w:rFonts w:ascii="Times New Roman" w:hAnsi="Times New Roman" w:cs="Times New Roman"/>
          <w:bCs/>
          <w:sz w:val="28"/>
          <w:szCs w:val="28"/>
        </w:rPr>
        <w:t>Планпрограммы</w:t>
      </w:r>
      <w:proofErr w:type="spellEnd"/>
      <w:r w:rsidRPr="006B5EE4">
        <w:rPr>
          <w:rFonts w:ascii="Times New Roman" w:hAnsi="Times New Roman" w:cs="Times New Roman"/>
          <w:bCs/>
          <w:sz w:val="28"/>
          <w:szCs w:val="28"/>
        </w:rPr>
        <w:t xml:space="preserve"> реализуется через кружковую работу. Комплектация групп и продолжительность мероприятий зависит от возрастной категории детей. Педагогические мероприятия проводятся два раза в неделю.</w:t>
      </w:r>
    </w:p>
    <w:p w:rsidR="00D01CA9" w:rsidRPr="006B5EE4" w:rsidRDefault="00D01CA9" w:rsidP="00D01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Методические приёмы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словесные, настольно-печатные игры – организуются с целью закрепления и как форма проведения педагогического мероприятия (ознакомление с окружающим, продуктивные виды деятельности);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lastRenderedPageBreak/>
        <w:t>подвижные игры – проводятся для смены деятельности на мероприятиях, может и проводится в конце педагогического мероприятия;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целевые прогулки, экскурсии – проводятся с целью ознакомления с окружающим;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викторины – проводятся с целью закрепления пройденного материала;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 xml:space="preserve">рисование сюжетов национальных сказок, орнаментов - проводится с целью развития памяти, воображения, мышления, закрепления </w:t>
      </w:r>
      <w:proofErr w:type="gramStart"/>
      <w:r w:rsidRPr="006B5EE4">
        <w:rPr>
          <w:rFonts w:ascii="Times New Roman" w:hAnsi="Times New Roman" w:cs="Times New Roman"/>
          <w:bCs/>
          <w:sz w:val="28"/>
          <w:szCs w:val="28"/>
        </w:rPr>
        <w:t>названий элементов орнаментов народов Севера</w:t>
      </w:r>
      <w:proofErr w:type="gramEnd"/>
      <w:r w:rsidRPr="006B5EE4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CA9" w:rsidRPr="006B5EE4" w:rsidRDefault="00D01CA9" w:rsidP="00D01CA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E4">
        <w:rPr>
          <w:rFonts w:ascii="Times New Roman" w:hAnsi="Times New Roman" w:cs="Times New Roman"/>
          <w:bCs/>
          <w:sz w:val="28"/>
          <w:szCs w:val="28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организации экскурсий.</w:t>
      </w:r>
    </w:p>
    <w:p w:rsidR="00402C57" w:rsidRPr="005B3539" w:rsidRDefault="00402C57" w:rsidP="005B35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35E" w:rsidRPr="0006335E" w:rsidRDefault="0006335E" w:rsidP="0006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2.5.</w:t>
      </w:r>
      <w:r w:rsidRPr="000633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ОРГАНИЗАЦИИ ПЕДАГОГИЧЕСКОЙ ДЕЯТЕЛЬНОСТИ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Для выполнения поставленных учебно-воспитательных задач программой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предусмотрены следующие виды занятий: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рисование с натуры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рисование по представлению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рисование на тему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иллюстрирование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декоративная работа с элементами дизайна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аппликация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беседы об изобразительном искусстве.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занятий тесно связаны и дополняют друг друга. При этом учитываются время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года и интересы учащихся.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Методы организации занятий: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: объяснение новых тем, новых терминов и понятий; обсуждение, беседа, рассказ,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выполнения заданий, комментарий педагога.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наглядные: демонстрация педагогом образца выполнения задания, использование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иллюстраций, изображений скульптур, изображений зданий архитектуры, репродукций картин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художников; видеоматериалы, презентации, материалы с сайтов и т.д.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 репродуктивный метод – метод практического показа.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Методы и формы работы.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беседы, оживляющие интерес и активизирующие внимание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демонстрация наглядных пособий, позволяющих конкретизировать учебный материал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работа с раздаточным материалом в виде готовых трафаретов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организация индивидуальных и коллективных форм художественного творчества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организация выставок детских работ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работа с родителями.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Методы, обеспечивающие организацию деятельности детей на занятиях: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одновременная работа со всеми обучающимися;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организация проблемно-поискового или творческого взаимодействия между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всеми детьми;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индивидуально-фронтальный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чередование индивидуальной и фронтальных форм работы;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• групповой – организация работы по группам (2-5 человек);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индивидуальное выполнение заданий. Конкретные проявления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определённого метода на практике – приём игры, упражнения, решение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проблемных</w:t>
      </w:r>
      <w:proofErr w:type="gramEnd"/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ситуаций, диалог, анализ, показ и просмотр иллюстраций, работа по образцу.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Методы, обеспечивающие уровень деятельности на занятиях: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воспитанники воспроизводят полученные знания и освоенные способы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участие детей в коллективном поиске, решение поставленной задачи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педагогом;</w:t>
      </w:r>
    </w:p>
    <w:p w:rsidR="0006335E" w:rsidRPr="0006335E" w:rsidRDefault="0006335E" w:rsidP="00063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проектно-исследовательский</w:t>
      </w:r>
      <w:proofErr w:type="gramEnd"/>
      <w:r w:rsidRPr="0006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творческая работа обучающихся.</w:t>
      </w:r>
    </w:p>
    <w:p w:rsidR="0006335E" w:rsidRDefault="0006335E" w:rsidP="0095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335E" w:rsidRDefault="0006335E" w:rsidP="0095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335E" w:rsidRDefault="0006335E" w:rsidP="0095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60717">
        <w:rPr>
          <w:rFonts w:ascii="Times New Roman" w:hAnsi="Times New Roman" w:cs="Times New Roman"/>
          <w:sz w:val="28"/>
        </w:rPr>
        <w:t>Доронова</w:t>
      </w:r>
      <w:proofErr w:type="spellEnd"/>
      <w:r w:rsidRPr="00460717">
        <w:rPr>
          <w:rFonts w:ascii="Times New Roman" w:hAnsi="Times New Roman" w:cs="Times New Roman"/>
          <w:sz w:val="28"/>
        </w:rPr>
        <w:t xml:space="preserve"> Т.Н., Якобсон С.Г. «Обучение детей 2 – 4 лет рисованию в игре», Москва, Просвещение, 1992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t>И.А Лыкова, В. А. Шипунова «Загадки божьей коровки» интеграция познавательного и художественного развития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t xml:space="preserve">К.К. Утробина, Г.Ф. Утробин «Увлекательное рисование методом </w:t>
      </w:r>
      <w:proofErr w:type="gramStart"/>
      <w:r w:rsidRPr="00460717">
        <w:rPr>
          <w:rFonts w:ascii="Times New Roman" w:hAnsi="Times New Roman" w:cs="Times New Roman"/>
          <w:sz w:val="28"/>
        </w:rPr>
        <w:t>тычка</w:t>
      </w:r>
      <w:proofErr w:type="gramEnd"/>
      <w:r w:rsidRPr="00460717">
        <w:rPr>
          <w:rFonts w:ascii="Times New Roman" w:hAnsi="Times New Roman" w:cs="Times New Roman"/>
          <w:sz w:val="28"/>
        </w:rPr>
        <w:t xml:space="preserve"> с детьми» 3-7лет.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lastRenderedPageBreak/>
        <w:t>Лыкова И.А. «Методические рекомендации в вопросах и ответах к программе художественного образования в детском саду «Цветные ладошки».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t>Лыкова И.А. «Программа художественного воспитания, обучения и развития детей 2 – 7 лет «Цветные ладошки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t>Никитина А.В. "Нетрадиционные техники рисования в детском саду".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t>Р.Г. Казакова «Рисование с детьми дошкольного возраста». Нетрадиционные техники.</w:t>
      </w:r>
    </w:p>
    <w:p w:rsidR="0006335E" w:rsidRPr="00460717" w:rsidRDefault="0006335E" w:rsidP="0006335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717">
        <w:rPr>
          <w:rFonts w:ascii="Times New Roman" w:hAnsi="Times New Roman" w:cs="Times New Roman"/>
          <w:sz w:val="28"/>
        </w:rPr>
        <w:t>Т. С. Комарова «Занятия по изобразительной деятельности» средняя группа.</w:t>
      </w:r>
    </w:p>
    <w:p w:rsidR="0006335E" w:rsidRDefault="0006335E" w:rsidP="005B06F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460717">
        <w:rPr>
          <w:rFonts w:ascii="Times New Roman" w:hAnsi="Times New Roman" w:cs="Times New Roman"/>
          <w:sz w:val="28"/>
        </w:rPr>
        <w:t>Т.А.Цквитария</w:t>
      </w:r>
      <w:proofErr w:type="spellEnd"/>
      <w:r w:rsidRPr="00460717">
        <w:rPr>
          <w:rFonts w:ascii="Times New Roman" w:hAnsi="Times New Roman" w:cs="Times New Roman"/>
          <w:sz w:val="28"/>
        </w:rPr>
        <w:t xml:space="preserve"> "Нетрадиционные техники рисования" Интегрированные занятия в ДОУ.</w:t>
      </w:r>
      <w:r w:rsidR="005B0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sectPr w:rsidR="0006335E" w:rsidSect="00C626E8">
      <w:footerReference w:type="default" r:id="rId9"/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E4" w:rsidRDefault="000319E4" w:rsidP="009A1398">
      <w:pPr>
        <w:spacing w:after="0" w:line="240" w:lineRule="auto"/>
      </w:pPr>
      <w:r>
        <w:separator/>
      </w:r>
    </w:p>
  </w:endnote>
  <w:endnote w:type="continuationSeparator" w:id="0">
    <w:p w:rsidR="000319E4" w:rsidRDefault="000319E4" w:rsidP="009A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46780"/>
      <w:docPartObj>
        <w:docPartGallery w:val="Page Numbers (Bottom of Page)"/>
        <w:docPartUnique/>
      </w:docPartObj>
    </w:sdtPr>
    <w:sdtContent>
      <w:p w:rsidR="000319E4" w:rsidRDefault="005B05B6">
        <w:pPr>
          <w:pStyle w:val="a7"/>
          <w:jc w:val="right"/>
        </w:pPr>
        <w:r>
          <w:fldChar w:fldCharType="begin"/>
        </w:r>
        <w:r w:rsidR="000319E4">
          <w:instrText>PAGE   \* MERGEFORMAT</w:instrText>
        </w:r>
        <w:r>
          <w:fldChar w:fldCharType="separate"/>
        </w:r>
        <w:r w:rsidR="00C833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19E4" w:rsidRDefault="0003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E4" w:rsidRDefault="000319E4" w:rsidP="009A1398">
      <w:pPr>
        <w:spacing w:after="0" w:line="240" w:lineRule="auto"/>
      </w:pPr>
      <w:r>
        <w:separator/>
      </w:r>
    </w:p>
  </w:footnote>
  <w:footnote w:type="continuationSeparator" w:id="0">
    <w:p w:rsidR="000319E4" w:rsidRDefault="000319E4" w:rsidP="009A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4A0"/>
    <w:multiLevelType w:val="hybridMultilevel"/>
    <w:tmpl w:val="F0DCA8F6"/>
    <w:lvl w:ilvl="0" w:tplc="71123DC8">
      <w:start w:val="1"/>
      <w:numFmt w:val="decimal"/>
      <w:lvlText w:val="%1."/>
      <w:lvlJc w:val="left"/>
      <w:pPr>
        <w:ind w:left="-679" w:firstLine="679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56D7D"/>
    <w:multiLevelType w:val="multilevel"/>
    <w:tmpl w:val="4948D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AA5CF5"/>
    <w:multiLevelType w:val="hybridMultilevel"/>
    <w:tmpl w:val="44F4B3AE"/>
    <w:lvl w:ilvl="0" w:tplc="E390C7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C21405A6">
      <w:numFmt w:val="bullet"/>
      <w:lvlText w:val="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6D6D71"/>
    <w:multiLevelType w:val="multilevel"/>
    <w:tmpl w:val="CF5A698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2D47FFC"/>
    <w:multiLevelType w:val="hybridMultilevel"/>
    <w:tmpl w:val="5C82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38C5"/>
    <w:multiLevelType w:val="hybridMultilevel"/>
    <w:tmpl w:val="687C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1FA4"/>
    <w:multiLevelType w:val="hybridMultilevel"/>
    <w:tmpl w:val="1B7E3384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46141"/>
    <w:multiLevelType w:val="hybridMultilevel"/>
    <w:tmpl w:val="AB961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827238"/>
    <w:multiLevelType w:val="multilevel"/>
    <w:tmpl w:val="183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109C3"/>
    <w:multiLevelType w:val="multilevel"/>
    <w:tmpl w:val="4948D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F0F0656"/>
    <w:multiLevelType w:val="hybridMultilevel"/>
    <w:tmpl w:val="8FAE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52F5E"/>
    <w:multiLevelType w:val="multilevel"/>
    <w:tmpl w:val="AC9C67E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0A619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9A0358"/>
    <w:multiLevelType w:val="hybridMultilevel"/>
    <w:tmpl w:val="FBC43E0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936082E"/>
    <w:multiLevelType w:val="multilevel"/>
    <w:tmpl w:val="DF464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54926"/>
    <w:multiLevelType w:val="hybridMultilevel"/>
    <w:tmpl w:val="FD58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F042C"/>
    <w:multiLevelType w:val="multilevel"/>
    <w:tmpl w:val="8BCA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1F0F47"/>
    <w:multiLevelType w:val="multilevel"/>
    <w:tmpl w:val="B0A42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21D6D83"/>
    <w:multiLevelType w:val="hybridMultilevel"/>
    <w:tmpl w:val="2388952C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8141C"/>
    <w:multiLevelType w:val="hybridMultilevel"/>
    <w:tmpl w:val="76448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82BD2"/>
    <w:multiLevelType w:val="multilevel"/>
    <w:tmpl w:val="9DFE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A1C8E"/>
    <w:multiLevelType w:val="multilevel"/>
    <w:tmpl w:val="BE960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7B63704"/>
    <w:multiLevelType w:val="multilevel"/>
    <w:tmpl w:val="8FE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C2BB1"/>
    <w:multiLevelType w:val="hybridMultilevel"/>
    <w:tmpl w:val="A2DE8F7A"/>
    <w:lvl w:ilvl="0" w:tplc="7ED082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84F09"/>
    <w:multiLevelType w:val="hybridMultilevel"/>
    <w:tmpl w:val="9202B9D6"/>
    <w:lvl w:ilvl="0" w:tplc="BC745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7D4D14"/>
    <w:multiLevelType w:val="hybridMultilevel"/>
    <w:tmpl w:val="92544D84"/>
    <w:lvl w:ilvl="0" w:tplc="E390C7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A27C014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0E7AA0"/>
    <w:multiLevelType w:val="hybridMultilevel"/>
    <w:tmpl w:val="09AE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3"/>
  </w:num>
  <w:num w:numId="5">
    <w:abstractNumId w:val="0"/>
  </w:num>
  <w:num w:numId="6">
    <w:abstractNumId w:val="24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25"/>
  </w:num>
  <w:num w:numId="12">
    <w:abstractNumId w:val="20"/>
  </w:num>
  <w:num w:numId="13">
    <w:abstractNumId w:val="16"/>
  </w:num>
  <w:num w:numId="14">
    <w:abstractNumId w:val="26"/>
  </w:num>
  <w:num w:numId="15">
    <w:abstractNumId w:val="10"/>
  </w:num>
  <w:num w:numId="16">
    <w:abstractNumId w:val="5"/>
  </w:num>
  <w:num w:numId="17">
    <w:abstractNumId w:val="7"/>
  </w:num>
  <w:num w:numId="18">
    <w:abstractNumId w:val="8"/>
  </w:num>
  <w:num w:numId="19">
    <w:abstractNumId w:val="14"/>
  </w:num>
  <w:num w:numId="20">
    <w:abstractNumId w:val="1"/>
  </w:num>
  <w:num w:numId="21">
    <w:abstractNumId w:val="9"/>
  </w:num>
  <w:num w:numId="22">
    <w:abstractNumId w:val="19"/>
  </w:num>
  <w:num w:numId="23">
    <w:abstractNumId w:val="22"/>
  </w:num>
  <w:num w:numId="24">
    <w:abstractNumId w:val="4"/>
  </w:num>
  <w:num w:numId="25">
    <w:abstractNumId w:val="6"/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B51"/>
    <w:rsid w:val="0002371E"/>
    <w:rsid w:val="000319E4"/>
    <w:rsid w:val="000476B2"/>
    <w:rsid w:val="0006335E"/>
    <w:rsid w:val="000B3433"/>
    <w:rsid w:val="001B4B51"/>
    <w:rsid w:val="001C2723"/>
    <w:rsid w:val="001D57C3"/>
    <w:rsid w:val="001E0280"/>
    <w:rsid w:val="001F7C30"/>
    <w:rsid w:val="00266291"/>
    <w:rsid w:val="00295A2B"/>
    <w:rsid w:val="0034578F"/>
    <w:rsid w:val="00357959"/>
    <w:rsid w:val="003B3390"/>
    <w:rsid w:val="003F2C13"/>
    <w:rsid w:val="00402C57"/>
    <w:rsid w:val="0042242A"/>
    <w:rsid w:val="00460717"/>
    <w:rsid w:val="00530330"/>
    <w:rsid w:val="005B05B6"/>
    <w:rsid w:val="005B06FE"/>
    <w:rsid w:val="005B3539"/>
    <w:rsid w:val="006306AB"/>
    <w:rsid w:val="00660B4D"/>
    <w:rsid w:val="006B5EE4"/>
    <w:rsid w:val="00704FF5"/>
    <w:rsid w:val="00715BA4"/>
    <w:rsid w:val="007C7EA2"/>
    <w:rsid w:val="007F025B"/>
    <w:rsid w:val="00812CA4"/>
    <w:rsid w:val="008948DD"/>
    <w:rsid w:val="00894E50"/>
    <w:rsid w:val="008B0D6A"/>
    <w:rsid w:val="008C328B"/>
    <w:rsid w:val="008C52B3"/>
    <w:rsid w:val="008C6B0F"/>
    <w:rsid w:val="008D4094"/>
    <w:rsid w:val="009539A4"/>
    <w:rsid w:val="009835F8"/>
    <w:rsid w:val="009A1398"/>
    <w:rsid w:val="00A03D3D"/>
    <w:rsid w:val="00A05A3C"/>
    <w:rsid w:val="00A44ED6"/>
    <w:rsid w:val="00A63166"/>
    <w:rsid w:val="00A81582"/>
    <w:rsid w:val="00B905B2"/>
    <w:rsid w:val="00BE269F"/>
    <w:rsid w:val="00C152C6"/>
    <w:rsid w:val="00C626E8"/>
    <w:rsid w:val="00C83380"/>
    <w:rsid w:val="00CD2A87"/>
    <w:rsid w:val="00CF60CE"/>
    <w:rsid w:val="00D01CA9"/>
    <w:rsid w:val="00D512AE"/>
    <w:rsid w:val="00DF1E54"/>
    <w:rsid w:val="00DF396B"/>
    <w:rsid w:val="00E17F55"/>
    <w:rsid w:val="00E51B44"/>
    <w:rsid w:val="00E52CDC"/>
    <w:rsid w:val="00E75872"/>
    <w:rsid w:val="00FC0F87"/>
    <w:rsid w:val="00FE1989"/>
    <w:rsid w:val="00F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3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4578F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A05A3C"/>
  </w:style>
  <w:style w:type="paragraph" w:customStyle="1" w:styleId="c14">
    <w:name w:val="c14"/>
    <w:basedOn w:val="a"/>
    <w:rsid w:val="00CD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398"/>
  </w:style>
  <w:style w:type="paragraph" w:styleId="a7">
    <w:name w:val="footer"/>
    <w:basedOn w:val="a"/>
    <w:link w:val="a8"/>
    <w:uiPriority w:val="99"/>
    <w:unhideWhenUsed/>
    <w:rsid w:val="009A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398"/>
  </w:style>
  <w:style w:type="table" w:customStyle="1" w:styleId="1">
    <w:name w:val="Сетка таблицы1"/>
    <w:basedOn w:val="a1"/>
    <w:next w:val="a3"/>
    <w:rsid w:val="00C6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_47_terem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AE05-FCC0-4632-891B-DBC8E9E1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18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2020-04-20T04:25:00Z</dcterms:created>
  <dcterms:modified xsi:type="dcterms:W3CDTF">2021-04-07T01:50:00Z</dcterms:modified>
</cp:coreProperties>
</file>